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B35E" w14:textId="77777777" w:rsidR="00655E77" w:rsidRPr="00514FCB" w:rsidRDefault="00655E77" w:rsidP="00EB676D">
      <w:pPr>
        <w:rPr>
          <w:rFonts w:ascii="Calibri" w:hAnsi="Calibri"/>
          <w:lang w:val="en-US"/>
        </w:rPr>
      </w:pPr>
    </w:p>
    <w:p w14:paraId="7751B0F5" w14:textId="6CAAF6BE" w:rsidR="008D7505" w:rsidRPr="00514FCB" w:rsidRDefault="008D7505" w:rsidP="008D7505">
      <w:pPr>
        <w:spacing w:before="27"/>
        <w:ind w:left="135"/>
        <w:rPr>
          <w:rFonts w:ascii="Calibri" w:hAnsi="Calibri"/>
          <w:b/>
          <w:color w:val="4B9BC3"/>
          <w:spacing w:val="-2"/>
          <w:sz w:val="33"/>
          <w:u w:color="4B9AC3"/>
        </w:rPr>
      </w:pPr>
      <w:r w:rsidRPr="00514FCB">
        <w:rPr>
          <w:rFonts w:ascii="Calibri" w:hAnsi="Calibri"/>
          <w:b/>
          <w:color w:val="4B9BC3"/>
          <w:w w:val="105"/>
          <w:sz w:val="33"/>
        </w:rPr>
        <w:t>ARCL</w:t>
      </w:r>
      <w:r w:rsidRPr="00514FCB">
        <w:rPr>
          <w:rFonts w:ascii="Calibri" w:hAnsi="Calibri"/>
          <w:b/>
          <w:color w:val="4B9BC3"/>
          <w:spacing w:val="37"/>
          <w:w w:val="105"/>
          <w:sz w:val="33"/>
        </w:rPr>
        <w:t xml:space="preserve"> </w:t>
      </w:r>
      <w:r w:rsidRPr="00514FCB">
        <w:rPr>
          <w:rFonts w:ascii="Calibri" w:hAnsi="Calibri"/>
          <w:b/>
          <w:color w:val="4B9BC3"/>
          <w:w w:val="105"/>
          <w:sz w:val="33"/>
        </w:rPr>
        <w:t>–</w:t>
      </w:r>
      <w:r w:rsidRPr="00514FCB">
        <w:rPr>
          <w:rFonts w:ascii="Calibri" w:hAnsi="Calibri"/>
          <w:b/>
          <w:color w:val="4B9BC3"/>
          <w:spacing w:val="36"/>
          <w:w w:val="105"/>
          <w:sz w:val="33"/>
        </w:rPr>
        <w:t xml:space="preserve"> </w:t>
      </w:r>
      <w:r w:rsidRPr="00514FCB">
        <w:rPr>
          <w:rFonts w:ascii="Calibri" w:hAnsi="Calibri"/>
          <w:b/>
          <w:color w:val="4B9BC3"/>
          <w:w w:val="105"/>
          <w:sz w:val="33"/>
        </w:rPr>
        <w:t>Membership</w:t>
      </w:r>
      <w:r w:rsidRPr="00514FCB">
        <w:rPr>
          <w:rFonts w:ascii="Calibri" w:hAnsi="Calibri"/>
          <w:b/>
          <w:color w:val="4B9BC3"/>
          <w:spacing w:val="38"/>
          <w:w w:val="105"/>
          <w:sz w:val="33"/>
        </w:rPr>
        <w:t xml:space="preserve"> </w:t>
      </w:r>
      <w:r w:rsidRPr="00514FCB">
        <w:rPr>
          <w:rFonts w:ascii="Calibri" w:hAnsi="Calibri"/>
          <w:b/>
          <w:color w:val="4B9BC3"/>
          <w:w w:val="105"/>
          <w:sz w:val="33"/>
        </w:rPr>
        <w:t>Eligibility</w:t>
      </w:r>
      <w:r w:rsidRPr="00514FCB">
        <w:rPr>
          <w:rFonts w:ascii="Calibri" w:hAnsi="Calibri"/>
          <w:b/>
          <w:color w:val="4B9BC3"/>
          <w:spacing w:val="38"/>
          <w:w w:val="105"/>
          <w:sz w:val="33"/>
        </w:rPr>
        <w:t xml:space="preserve"> </w:t>
      </w:r>
      <w:r w:rsidRPr="00514FCB">
        <w:rPr>
          <w:rFonts w:ascii="Calibri" w:hAnsi="Calibri"/>
          <w:b/>
          <w:color w:val="4B9BC3"/>
          <w:w w:val="105"/>
          <w:sz w:val="33"/>
        </w:rPr>
        <w:t>Criteria</w:t>
      </w:r>
      <w:r w:rsidRPr="00514FCB">
        <w:rPr>
          <w:rFonts w:ascii="Calibri" w:hAnsi="Calibri"/>
          <w:b/>
          <w:color w:val="4B9BC3"/>
          <w:spacing w:val="38"/>
          <w:w w:val="105"/>
          <w:sz w:val="33"/>
        </w:rPr>
        <w:t xml:space="preserve"> </w:t>
      </w:r>
      <w:r w:rsidRPr="00514FCB">
        <w:rPr>
          <w:rFonts w:ascii="Calibri" w:hAnsi="Calibri"/>
          <w:b/>
          <w:color w:val="4B9BC3"/>
          <w:spacing w:val="-5"/>
          <w:w w:val="105"/>
          <w:sz w:val="33"/>
        </w:rPr>
        <w:t xml:space="preserve">for </w:t>
      </w:r>
      <w:r w:rsidRPr="00514FCB">
        <w:rPr>
          <w:rFonts w:ascii="Calibri" w:hAnsi="Calibri"/>
          <w:b/>
          <w:color w:val="4B9BC3"/>
          <w:sz w:val="33"/>
          <w:u w:color="4B9AC3"/>
        </w:rPr>
        <w:t>Member</w:t>
      </w:r>
      <w:r w:rsidRPr="00514FCB">
        <w:rPr>
          <w:rFonts w:ascii="Calibri" w:hAnsi="Calibri"/>
          <w:b/>
          <w:color w:val="4B9BC3"/>
          <w:spacing w:val="-21"/>
          <w:sz w:val="33"/>
          <w:u w:color="4B9AC3"/>
        </w:rPr>
        <w:t xml:space="preserve"> </w:t>
      </w:r>
      <w:r w:rsidRPr="00514FCB">
        <w:rPr>
          <w:rFonts w:ascii="Calibri" w:hAnsi="Calibri"/>
          <w:b/>
          <w:color w:val="4B9BC3"/>
          <w:sz w:val="33"/>
          <w:u w:color="4B9AC3"/>
        </w:rPr>
        <w:t>and</w:t>
      </w:r>
      <w:r w:rsidRPr="00514FCB">
        <w:rPr>
          <w:rFonts w:ascii="Calibri" w:hAnsi="Calibri"/>
          <w:b/>
          <w:color w:val="4B9BC3"/>
          <w:spacing w:val="-21"/>
          <w:sz w:val="33"/>
          <w:u w:color="4B9AC3"/>
        </w:rPr>
        <w:t xml:space="preserve"> </w:t>
      </w:r>
      <w:r w:rsidRPr="00514FCB">
        <w:rPr>
          <w:rFonts w:ascii="Calibri" w:hAnsi="Calibri"/>
          <w:b/>
          <w:color w:val="4B9BC3"/>
          <w:spacing w:val="-2"/>
          <w:sz w:val="33"/>
          <w:u w:color="4B9AC3"/>
        </w:rPr>
        <w:t>Participant</w:t>
      </w:r>
    </w:p>
    <w:p w14:paraId="1B7C0A5E" w14:textId="77777777" w:rsidR="008D7505" w:rsidRPr="00514FCB" w:rsidRDefault="008D7505" w:rsidP="008D7505">
      <w:pPr>
        <w:rPr>
          <w:rFonts w:ascii="Calibri" w:hAnsi="Calibri"/>
          <w:lang w:val="en-US"/>
        </w:rPr>
      </w:pPr>
    </w:p>
    <w:p w14:paraId="5B7DFF3E" w14:textId="77777777" w:rsidR="008D7505" w:rsidRPr="001119C1" w:rsidRDefault="008D7505" w:rsidP="008D7505">
      <w:pPr>
        <w:pStyle w:val="BodyText"/>
        <w:spacing w:line="283" w:lineRule="auto"/>
        <w:ind w:left="72" w:right="83"/>
        <w:rPr>
          <w:rFonts w:ascii="Calibri" w:hAnsi="Calibri" w:cs="Calibri"/>
          <w:sz w:val="22"/>
          <w:szCs w:val="22"/>
        </w:rPr>
      </w:pPr>
      <w:r w:rsidRPr="001119C1">
        <w:rPr>
          <w:rFonts w:ascii="Calibri" w:hAnsi="Calibri" w:cs="Calibri"/>
          <w:sz w:val="22"/>
          <w:szCs w:val="22"/>
        </w:rPr>
        <w:t>As per Repurchase Transactions (Repo) (Reserve Bank) Directions, 2018, and as amended in</w:t>
      </w:r>
      <w:r w:rsidRPr="001119C1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1119C1">
        <w:rPr>
          <w:rFonts w:ascii="Calibri" w:hAnsi="Calibri" w:cs="Calibri"/>
          <w:sz w:val="22"/>
          <w:szCs w:val="22"/>
        </w:rPr>
        <w:t>November</w:t>
      </w:r>
      <w:r w:rsidRPr="001119C1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1119C1">
        <w:rPr>
          <w:rFonts w:ascii="Calibri" w:hAnsi="Calibri" w:cs="Calibri"/>
          <w:sz w:val="22"/>
          <w:szCs w:val="22"/>
        </w:rPr>
        <w:t>2019,</w:t>
      </w:r>
      <w:r w:rsidRPr="001119C1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1119C1">
        <w:rPr>
          <w:rFonts w:ascii="Calibri" w:hAnsi="Calibri" w:cs="Calibri"/>
          <w:sz w:val="22"/>
          <w:szCs w:val="22"/>
        </w:rPr>
        <w:t>the</w:t>
      </w:r>
      <w:r w:rsidRPr="001119C1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1119C1">
        <w:rPr>
          <w:rFonts w:ascii="Calibri" w:hAnsi="Calibri" w:cs="Calibri"/>
          <w:sz w:val="22"/>
          <w:szCs w:val="22"/>
        </w:rPr>
        <w:t>following</w:t>
      </w:r>
      <w:r w:rsidRPr="001119C1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1119C1">
        <w:rPr>
          <w:rFonts w:ascii="Calibri" w:hAnsi="Calibri" w:cs="Calibri"/>
          <w:sz w:val="22"/>
          <w:szCs w:val="22"/>
        </w:rPr>
        <w:t>entities</w:t>
      </w:r>
      <w:r w:rsidRPr="001119C1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1119C1">
        <w:rPr>
          <w:rFonts w:ascii="Calibri" w:hAnsi="Calibri" w:cs="Calibri"/>
          <w:sz w:val="22"/>
          <w:szCs w:val="22"/>
        </w:rPr>
        <w:t>are</w:t>
      </w:r>
      <w:r w:rsidRPr="001119C1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1119C1">
        <w:rPr>
          <w:rFonts w:ascii="Calibri" w:hAnsi="Calibri" w:cs="Calibri"/>
          <w:sz w:val="22"/>
          <w:szCs w:val="22"/>
        </w:rPr>
        <w:t>eligible</w:t>
      </w:r>
      <w:r w:rsidRPr="001119C1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1119C1">
        <w:rPr>
          <w:rFonts w:ascii="Calibri" w:hAnsi="Calibri" w:cs="Calibri"/>
          <w:sz w:val="22"/>
          <w:szCs w:val="22"/>
        </w:rPr>
        <w:t>to</w:t>
      </w:r>
      <w:r w:rsidRPr="001119C1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1119C1">
        <w:rPr>
          <w:rFonts w:ascii="Calibri" w:hAnsi="Calibri" w:cs="Calibri"/>
          <w:sz w:val="22"/>
          <w:szCs w:val="22"/>
        </w:rPr>
        <w:t>participate</w:t>
      </w:r>
      <w:r w:rsidRPr="001119C1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1119C1">
        <w:rPr>
          <w:rFonts w:ascii="Calibri" w:hAnsi="Calibri" w:cs="Calibri"/>
          <w:sz w:val="22"/>
          <w:szCs w:val="22"/>
        </w:rPr>
        <w:t>in</w:t>
      </w:r>
      <w:r w:rsidRPr="001119C1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1119C1">
        <w:rPr>
          <w:rFonts w:ascii="Calibri" w:hAnsi="Calibri" w:cs="Calibri"/>
          <w:sz w:val="22"/>
          <w:szCs w:val="22"/>
        </w:rPr>
        <w:t>the</w:t>
      </w:r>
      <w:r w:rsidRPr="001119C1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1119C1">
        <w:rPr>
          <w:rFonts w:ascii="Calibri" w:hAnsi="Calibri" w:cs="Calibri"/>
          <w:sz w:val="22"/>
          <w:szCs w:val="22"/>
        </w:rPr>
        <w:t>repo</w:t>
      </w:r>
      <w:r w:rsidRPr="001119C1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1119C1">
        <w:rPr>
          <w:rFonts w:ascii="Calibri" w:hAnsi="Calibri" w:cs="Calibri"/>
          <w:sz w:val="22"/>
          <w:szCs w:val="22"/>
        </w:rPr>
        <w:t>transactions:</w:t>
      </w:r>
    </w:p>
    <w:p w14:paraId="0BB5C618" w14:textId="77777777" w:rsidR="008D7505" w:rsidRPr="001119C1" w:rsidRDefault="008D7505" w:rsidP="008D7505">
      <w:pPr>
        <w:pStyle w:val="ListParagraph"/>
        <w:widowControl w:val="0"/>
        <w:numPr>
          <w:ilvl w:val="0"/>
          <w:numId w:val="6"/>
        </w:numPr>
        <w:tabs>
          <w:tab w:val="left" w:pos="409"/>
        </w:tabs>
        <w:autoSpaceDE w:val="0"/>
        <w:autoSpaceDN w:val="0"/>
        <w:spacing w:before="148"/>
        <w:ind w:left="409" w:hanging="337"/>
        <w:contextualSpacing w:val="0"/>
        <w:rPr>
          <w:rFonts w:ascii="Calibri" w:hAnsi="Calibri"/>
        </w:rPr>
      </w:pPr>
      <w:r w:rsidRPr="001119C1">
        <w:rPr>
          <w:rFonts w:ascii="Calibri" w:hAnsi="Calibri"/>
          <w:spacing w:val="-2"/>
        </w:rPr>
        <w:t>Any</w:t>
      </w:r>
      <w:r w:rsidRPr="001119C1">
        <w:rPr>
          <w:rFonts w:ascii="Calibri" w:hAnsi="Calibri"/>
          <w:spacing w:val="-19"/>
        </w:rPr>
        <w:t xml:space="preserve"> </w:t>
      </w:r>
      <w:r w:rsidRPr="001119C1">
        <w:rPr>
          <w:rFonts w:ascii="Calibri" w:hAnsi="Calibri"/>
          <w:spacing w:val="-2"/>
        </w:rPr>
        <w:t>regulated</w:t>
      </w:r>
      <w:r w:rsidRPr="001119C1">
        <w:rPr>
          <w:rFonts w:ascii="Calibri" w:hAnsi="Calibri"/>
          <w:spacing w:val="-13"/>
        </w:rPr>
        <w:t xml:space="preserve"> </w:t>
      </w:r>
      <w:r w:rsidRPr="001119C1">
        <w:rPr>
          <w:rFonts w:ascii="Calibri" w:hAnsi="Calibri"/>
          <w:spacing w:val="-2"/>
        </w:rPr>
        <w:t>entity.</w:t>
      </w:r>
    </w:p>
    <w:p w14:paraId="577D2EA8" w14:textId="77777777" w:rsidR="008D7505" w:rsidRPr="001119C1" w:rsidRDefault="008D7505" w:rsidP="008D7505">
      <w:pPr>
        <w:pStyle w:val="ListParagraph"/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spacing w:before="212"/>
        <w:ind w:left="408" w:hanging="336"/>
        <w:contextualSpacing w:val="0"/>
        <w:rPr>
          <w:rFonts w:ascii="Calibri" w:hAnsi="Calibri"/>
        </w:rPr>
      </w:pPr>
      <w:r w:rsidRPr="001119C1">
        <w:rPr>
          <w:rFonts w:ascii="Calibri" w:hAnsi="Calibri"/>
          <w:spacing w:val="-2"/>
        </w:rPr>
        <w:t>Any</w:t>
      </w:r>
      <w:r w:rsidRPr="001119C1">
        <w:rPr>
          <w:rFonts w:ascii="Calibri" w:hAnsi="Calibri"/>
          <w:spacing w:val="-14"/>
        </w:rPr>
        <w:t xml:space="preserve"> </w:t>
      </w:r>
      <w:r w:rsidRPr="001119C1">
        <w:rPr>
          <w:rFonts w:ascii="Calibri" w:hAnsi="Calibri"/>
          <w:spacing w:val="-2"/>
        </w:rPr>
        <w:t>listed</w:t>
      </w:r>
      <w:r w:rsidRPr="001119C1">
        <w:rPr>
          <w:rFonts w:ascii="Calibri" w:hAnsi="Calibri"/>
          <w:spacing w:val="-11"/>
        </w:rPr>
        <w:t xml:space="preserve"> </w:t>
      </w:r>
      <w:r w:rsidRPr="001119C1">
        <w:rPr>
          <w:rFonts w:ascii="Calibri" w:hAnsi="Calibri"/>
          <w:spacing w:val="-2"/>
        </w:rPr>
        <w:t>corporate.</w:t>
      </w:r>
    </w:p>
    <w:p w14:paraId="7873B5C0" w14:textId="5344043D" w:rsidR="008D7505" w:rsidRPr="001119C1" w:rsidRDefault="008D7505" w:rsidP="008D7505">
      <w:pPr>
        <w:pStyle w:val="ListParagraph"/>
        <w:widowControl w:val="0"/>
        <w:numPr>
          <w:ilvl w:val="0"/>
          <w:numId w:val="6"/>
        </w:numPr>
        <w:tabs>
          <w:tab w:val="left" w:pos="408"/>
          <w:tab w:val="left" w:pos="410"/>
        </w:tabs>
        <w:autoSpaceDE w:val="0"/>
        <w:autoSpaceDN w:val="0"/>
        <w:spacing w:before="209" w:line="302" w:lineRule="auto"/>
        <w:ind w:right="87"/>
        <w:contextualSpacing w:val="0"/>
        <w:rPr>
          <w:rFonts w:ascii="Calibri" w:hAnsi="Calibri"/>
        </w:rPr>
      </w:pPr>
      <w:r w:rsidRPr="001119C1">
        <w:rPr>
          <w:rFonts w:ascii="Calibri" w:hAnsi="Calibri"/>
        </w:rPr>
        <w:t>Any All-India Financial Institution (FIs) viz. Exim Bank, NABARD, NHB</w:t>
      </w:r>
      <w:r w:rsidR="00A63E25" w:rsidRPr="001119C1">
        <w:rPr>
          <w:rFonts w:ascii="Calibri" w:hAnsi="Calibri"/>
        </w:rPr>
        <w:t>,</w:t>
      </w:r>
      <w:r w:rsidRPr="001119C1">
        <w:rPr>
          <w:rFonts w:ascii="Calibri" w:hAnsi="Calibri"/>
        </w:rPr>
        <w:t xml:space="preserve"> Small Industries Development</w:t>
      </w:r>
      <w:r w:rsidRPr="001119C1">
        <w:rPr>
          <w:rFonts w:ascii="Calibri" w:hAnsi="Calibri"/>
          <w:spacing w:val="-1"/>
        </w:rPr>
        <w:t xml:space="preserve"> </w:t>
      </w:r>
      <w:r w:rsidRPr="001119C1">
        <w:rPr>
          <w:rFonts w:ascii="Calibri" w:hAnsi="Calibri"/>
        </w:rPr>
        <w:t>Bank</w:t>
      </w:r>
      <w:r w:rsidRPr="001119C1">
        <w:rPr>
          <w:rFonts w:ascii="Calibri" w:hAnsi="Calibri"/>
          <w:spacing w:val="-3"/>
        </w:rPr>
        <w:t xml:space="preserve"> </w:t>
      </w:r>
      <w:r w:rsidRPr="001119C1">
        <w:rPr>
          <w:rFonts w:ascii="Calibri" w:hAnsi="Calibri"/>
        </w:rPr>
        <w:t>of</w:t>
      </w:r>
      <w:r w:rsidRPr="001119C1">
        <w:rPr>
          <w:rFonts w:ascii="Calibri" w:hAnsi="Calibri"/>
          <w:spacing w:val="-1"/>
        </w:rPr>
        <w:t xml:space="preserve"> </w:t>
      </w:r>
      <w:r w:rsidRPr="001119C1">
        <w:rPr>
          <w:rFonts w:ascii="Calibri" w:hAnsi="Calibri"/>
        </w:rPr>
        <w:t>India</w:t>
      </w:r>
      <w:r w:rsidRPr="001119C1">
        <w:rPr>
          <w:rFonts w:ascii="Calibri" w:hAnsi="Calibri"/>
          <w:spacing w:val="-3"/>
        </w:rPr>
        <w:t xml:space="preserve"> </w:t>
      </w:r>
      <w:r w:rsidRPr="001119C1">
        <w:rPr>
          <w:rFonts w:ascii="Calibri" w:hAnsi="Calibri"/>
        </w:rPr>
        <w:t>(SIDBI)</w:t>
      </w:r>
      <w:r w:rsidR="008A79AF" w:rsidRPr="001119C1">
        <w:rPr>
          <w:rFonts w:ascii="Calibri" w:hAnsi="Calibri"/>
        </w:rPr>
        <w:t xml:space="preserve"> and National Bank for Financing Infrastructure and Development</w:t>
      </w:r>
      <w:r w:rsidRPr="001119C1">
        <w:rPr>
          <w:rFonts w:ascii="Calibri" w:hAnsi="Calibri"/>
        </w:rPr>
        <w:t>,</w:t>
      </w:r>
      <w:r w:rsidRPr="001119C1">
        <w:rPr>
          <w:rFonts w:ascii="Calibri" w:hAnsi="Calibri"/>
          <w:spacing w:val="-3"/>
        </w:rPr>
        <w:t xml:space="preserve"> </w:t>
      </w:r>
      <w:r w:rsidRPr="001119C1">
        <w:rPr>
          <w:rFonts w:ascii="Calibri" w:hAnsi="Calibri"/>
        </w:rPr>
        <w:t>constituted</w:t>
      </w:r>
      <w:r w:rsidRPr="001119C1">
        <w:rPr>
          <w:rFonts w:ascii="Calibri" w:hAnsi="Calibri"/>
          <w:spacing w:val="-1"/>
        </w:rPr>
        <w:t xml:space="preserve"> </w:t>
      </w:r>
      <w:r w:rsidRPr="001119C1">
        <w:rPr>
          <w:rFonts w:ascii="Calibri" w:hAnsi="Calibri"/>
        </w:rPr>
        <w:t>by an</w:t>
      </w:r>
      <w:r w:rsidRPr="001119C1">
        <w:rPr>
          <w:rFonts w:ascii="Calibri" w:hAnsi="Calibri"/>
          <w:spacing w:val="-1"/>
        </w:rPr>
        <w:t xml:space="preserve"> </w:t>
      </w:r>
      <w:r w:rsidRPr="001119C1">
        <w:rPr>
          <w:rFonts w:ascii="Calibri" w:hAnsi="Calibri"/>
        </w:rPr>
        <w:t>Act</w:t>
      </w:r>
      <w:r w:rsidRPr="001119C1">
        <w:rPr>
          <w:rFonts w:ascii="Calibri" w:hAnsi="Calibri"/>
          <w:spacing w:val="-5"/>
        </w:rPr>
        <w:t xml:space="preserve"> </w:t>
      </w:r>
      <w:r w:rsidRPr="001119C1">
        <w:rPr>
          <w:rFonts w:ascii="Calibri" w:hAnsi="Calibri"/>
        </w:rPr>
        <w:t>of</w:t>
      </w:r>
      <w:r w:rsidRPr="001119C1">
        <w:rPr>
          <w:rFonts w:ascii="Calibri" w:hAnsi="Calibri"/>
          <w:spacing w:val="-1"/>
        </w:rPr>
        <w:t xml:space="preserve"> </w:t>
      </w:r>
      <w:r w:rsidRPr="001119C1">
        <w:rPr>
          <w:rFonts w:ascii="Calibri" w:hAnsi="Calibri"/>
        </w:rPr>
        <w:t>Parliament and</w:t>
      </w:r>
    </w:p>
    <w:p w14:paraId="0A1074F9" w14:textId="77777777" w:rsidR="008D7505" w:rsidRPr="001119C1" w:rsidRDefault="008D7505" w:rsidP="008D7505">
      <w:pPr>
        <w:pStyle w:val="ListParagraph"/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spacing w:before="149"/>
        <w:ind w:left="408" w:hanging="336"/>
        <w:contextualSpacing w:val="0"/>
        <w:rPr>
          <w:rFonts w:ascii="Calibri" w:hAnsi="Calibri"/>
        </w:rPr>
      </w:pPr>
      <w:r w:rsidRPr="001119C1">
        <w:rPr>
          <w:rFonts w:ascii="Calibri" w:hAnsi="Calibri"/>
          <w:spacing w:val="-2"/>
        </w:rPr>
        <w:t>Any</w:t>
      </w:r>
      <w:r w:rsidRPr="001119C1">
        <w:rPr>
          <w:rFonts w:ascii="Calibri" w:hAnsi="Calibri"/>
          <w:spacing w:val="-19"/>
        </w:rPr>
        <w:t xml:space="preserve"> </w:t>
      </w:r>
      <w:r w:rsidRPr="001119C1">
        <w:rPr>
          <w:rFonts w:ascii="Calibri" w:hAnsi="Calibri"/>
          <w:spacing w:val="-2"/>
        </w:rPr>
        <w:t>other</w:t>
      </w:r>
      <w:r w:rsidRPr="001119C1">
        <w:rPr>
          <w:rFonts w:ascii="Calibri" w:hAnsi="Calibri"/>
          <w:spacing w:val="-15"/>
        </w:rPr>
        <w:t xml:space="preserve"> </w:t>
      </w:r>
      <w:r w:rsidRPr="001119C1">
        <w:rPr>
          <w:rFonts w:ascii="Calibri" w:hAnsi="Calibri"/>
          <w:spacing w:val="-2"/>
        </w:rPr>
        <w:t>entity</w:t>
      </w:r>
      <w:r w:rsidRPr="001119C1">
        <w:rPr>
          <w:rFonts w:ascii="Calibri" w:hAnsi="Calibri"/>
          <w:spacing w:val="-16"/>
        </w:rPr>
        <w:t xml:space="preserve"> </w:t>
      </w:r>
      <w:r w:rsidRPr="001119C1">
        <w:rPr>
          <w:rFonts w:ascii="Calibri" w:hAnsi="Calibri"/>
          <w:spacing w:val="-2"/>
        </w:rPr>
        <w:t>approved</w:t>
      </w:r>
      <w:r w:rsidRPr="001119C1">
        <w:rPr>
          <w:rFonts w:ascii="Calibri" w:hAnsi="Calibri"/>
          <w:spacing w:val="-19"/>
        </w:rPr>
        <w:t xml:space="preserve"> </w:t>
      </w:r>
      <w:r w:rsidRPr="001119C1">
        <w:rPr>
          <w:rFonts w:ascii="Calibri" w:hAnsi="Calibri"/>
          <w:spacing w:val="-2"/>
        </w:rPr>
        <w:t>by</w:t>
      </w:r>
      <w:r w:rsidRPr="001119C1">
        <w:rPr>
          <w:rFonts w:ascii="Calibri" w:hAnsi="Calibri"/>
          <w:spacing w:val="-16"/>
        </w:rPr>
        <w:t xml:space="preserve"> </w:t>
      </w:r>
      <w:r w:rsidRPr="001119C1">
        <w:rPr>
          <w:rFonts w:ascii="Calibri" w:hAnsi="Calibri"/>
          <w:spacing w:val="-2"/>
        </w:rPr>
        <w:t>the</w:t>
      </w:r>
      <w:r w:rsidRPr="001119C1">
        <w:rPr>
          <w:rFonts w:ascii="Calibri" w:hAnsi="Calibri"/>
          <w:spacing w:val="-21"/>
        </w:rPr>
        <w:t xml:space="preserve"> </w:t>
      </w:r>
      <w:r w:rsidRPr="001119C1">
        <w:rPr>
          <w:rFonts w:ascii="Calibri" w:hAnsi="Calibri"/>
          <w:spacing w:val="-2"/>
        </w:rPr>
        <w:t>Reserve</w:t>
      </w:r>
      <w:r w:rsidRPr="001119C1">
        <w:rPr>
          <w:rFonts w:ascii="Calibri" w:hAnsi="Calibri"/>
          <w:spacing w:val="-17"/>
        </w:rPr>
        <w:t xml:space="preserve"> </w:t>
      </w:r>
      <w:r w:rsidRPr="001119C1">
        <w:rPr>
          <w:rFonts w:ascii="Calibri" w:hAnsi="Calibri"/>
          <w:spacing w:val="-2"/>
        </w:rPr>
        <w:t>Bank</w:t>
      </w:r>
      <w:r w:rsidRPr="001119C1">
        <w:rPr>
          <w:rFonts w:ascii="Calibri" w:hAnsi="Calibri"/>
          <w:spacing w:val="-17"/>
        </w:rPr>
        <w:t xml:space="preserve"> </w:t>
      </w:r>
      <w:r w:rsidRPr="001119C1">
        <w:rPr>
          <w:rFonts w:ascii="Calibri" w:hAnsi="Calibri"/>
          <w:spacing w:val="-2"/>
        </w:rPr>
        <w:t>from</w:t>
      </w:r>
      <w:r w:rsidRPr="001119C1">
        <w:rPr>
          <w:rFonts w:ascii="Calibri" w:hAnsi="Calibri"/>
          <w:spacing w:val="-19"/>
        </w:rPr>
        <w:t xml:space="preserve"> </w:t>
      </w:r>
      <w:r w:rsidRPr="001119C1">
        <w:rPr>
          <w:rFonts w:ascii="Calibri" w:hAnsi="Calibri"/>
          <w:spacing w:val="-2"/>
        </w:rPr>
        <w:t>time</w:t>
      </w:r>
      <w:r w:rsidRPr="001119C1">
        <w:rPr>
          <w:rFonts w:ascii="Calibri" w:hAnsi="Calibri"/>
          <w:spacing w:val="-18"/>
        </w:rPr>
        <w:t xml:space="preserve"> </w:t>
      </w:r>
      <w:r w:rsidRPr="001119C1">
        <w:rPr>
          <w:rFonts w:ascii="Calibri" w:hAnsi="Calibri"/>
          <w:spacing w:val="-2"/>
        </w:rPr>
        <w:t>to</w:t>
      </w:r>
      <w:r w:rsidRPr="001119C1">
        <w:rPr>
          <w:rFonts w:ascii="Calibri" w:hAnsi="Calibri"/>
          <w:spacing w:val="-17"/>
        </w:rPr>
        <w:t xml:space="preserve"> </w:t>
      </w:r>
      <w:r w:rsidRPr="001119C1">
        <w:rPr>
          <w:rFonts w:ascii="Calibri" w:hAnsi="Calibri"/>
          <w:spacing w:val="-2"/>
        </w:rPr>
        <w:t>time</w:t>
      </w:r>
      <w:r w:rsidRPr="001119C1">
        <w:rPr>
          <w:rFonts w:ascii="Calibri" w:hAnsi="Calibri"/>
          <w:spacing w:val="-18"/>
        </w:rPr>
        <w:t xml:space="preserve"> </w:t>
      </w:r>
      <w:r w:rsidRPr="001119C1">
        <w:rPr>
          <w:rFonts w:ascii="Calibri" w:hAnsi="Calibri"/>
          <w:spacing w:val="-2"/>
        </w:rPr>
        <w:t>for</w:t>
      </w:r>
      <w:r w:rsidRPr="001119C1">
        <w:rPr>
          <w:rFonts w:ascii="Calibri" w:hAnsi="Calibri"/>
          <w:spacing w:val="-15"/>
        </w:rPr>
        <w:t xml:space="preserve"> </w:t>
      </w:r>
      <w:r w:rsidRPr="001119C1">
        <w:rPr>
          <w:rFonts w:ascii="Calibri" w:hAnsi="Calibri"/>
          <w:spacing w:val="-2"/>
        </w:rPr>
        <w:t>this</w:t>
      </w:r>
      <w:r w:rsidRPr="001119C1">
        <w:rPr>
          <w:rFonts w:ascii="Calibri" w:hAnsi="Calibri"/>
          <w:spacing w:val="-15"/>
        </w:rPr>
        <w:t xml:space="preserve"> </w:t>
      </w:r>
      <w:r w:rsidRPr="001119C1">
        <w:rPr>
          <w:rFonts w:ascii="Calibri" w:hAnsi="Calibri"/>
          <w:spacing w:val="-2"/>
        </w:rPr>
        <w:t>purpose.</w:t>
      </w:r>
    </w:p>
    <w:p w14:paraId="34642F6D" w14:textId="77777777" w:rsidR="008D7505" w:rsidRPr="00514FCB" w:rsidRDefault="008D7505" w:rsidP="008D7505">
      <w:pPr>
        <w:pStyle w:val="BodyText"/>
        <w:spacing w:before="7"/>
        <w:rPr>
          <w:rFonts w:ascii="Calibri" w:hAnsi="Calibri" w:cs="Calibri"/>
          <w:sz w:val="17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1"/>
        <w:gridCol w:w="4394"/>
      </w:tblGrid>
      <w:tr w:rsidR="00641688" w:rsidRPr="001119C1" w14:paraId="28DBF014" w14:textId="77777777" w:rsidTr="001119C1">
        <w:trPr>
          <w:trHeight w:val="421"/>
        </w:trPr>
        <w:tc>
          <w:tcPr>
            <w:tcW w:w="4581" w:type="dxa"/>
            <w:shd w:val="clear" w:color="auto" w:fill="0F9ED5" w:themeFill="accent4"/>
          </w:tcPr>
          <w:p w14:paraId="56647BF6" w14:textId="77777777" w:rsidR="00641688" w:rsidRPr="001119C1" w:rsidRDefault="00641688" w:rsidP="001119C1">
            <w:pPr>
              <w:pStyle w:val="NoSpacing"/>
              <w:ind w:left="42"/>
              <w:rPr>
                <w:rFonts w:ascii="Calibri" w:hAnsi="Calibri" w:cs="Calibri"/>
                <w:color w:val="FFFFFF" w:themeColor="background1"/>
              </w:rPr>
            </w:pPr>
            <w:r w:rsidRPr="001119C1">
              <w:rPr>
                <w:rFonts w:ascii="Calibri" w:hAnsi="Calibri" w:cs="Calibri"/>
                <w:color w:val="FFFFFF" w:themeColor="background1"/>
              </w:rPr>
              <w:t>Member</w:t>
            </w:r>
            <w:r w:rsidRPr="001119C1">
              <w:rPr>
                <w:rFonts w:ascii="Calibri" w:hAnsi="Calibri" w:cs="Calibri"/>
                <w:color w:val="FFFFFF" w:themeColor="background1"/>
                <w:spacing w:val="5"/>
              </w:rPr>
              <w:t xml:space="preserve"> </w:t>
            </w:r>
            <w:r w:rsidRPr="001119C1">
              <w:rPr>
                <w:rFonts w:ascii="Calibri" w:hAnsi="Calibri" w:cs="Calibri"/>
                <w:color w:val="FFFFFF" w:themeColor="background1"/>
              </w:rPr>
              <w:t>Category</w:t>
            </w:r>
          </w:p>
        </w:tc>
        <w:tc>
          <w:tcPr>
            <w:tcW w:w="4394" w:type="dxa"/>
            <w:shd w:val="clear" w:color="auto" w:fill="0F9ED5" w:themeFill="accent4"/>
          </w:tcPr>
          <w:p w14:paraId="67F4793C" w14:textId="77777777" w:rsidR="00641688" w:rsidRPr="001119C1" w:rsidRDefault="00641688" w:rsidP="001119C1">
            <w:pPr>
              <w:pStyle w:val="NoSpacing"/>
              <w:ind w:left="140"/>
              <w:rPr>
                <w:rFonts w:ascii="Calibri" w:hAnsi="Calibri" w:cs="Calibri"/>
                <w:color w:val="FFFFFF" w:themeColor="background1"/>
              </w:rPr>
            </w:pPr>
            <w:r w:rsidRPr="001119C1">
              <w:rPr>
                <w:rFonts w:ascii="Calibri" w:hAnsi="Calibri" w:cs="Calibri"/>
                <w:color w:val="FFFFFF" w:themeColor="background1"/>
              </w:rPr>
              <w:t>Minimum</w:t>
            </w:r>
            <w:r w:rsidRPr="001119C1">
              <w:rPr>
                <w:rFonts w:ascii="Calibri" w:hAnsi="Calibri" w:cs="Calibri"/>
                <w:color w:val="FFFFFF" w:themeColor="background1"/>
                <w:spacing w:val="-17"/>
              </w:rPr>
              <w:t xml:space="preserve"> </w:t>
            </w:r>
            <w:r w:rsidRPr="001119C1">
              <w:rPr>
                <w:rFonts w:ascii="Calibri" w:hAnsi="Calibri" w:cs="Calibri"/>
                <w:color w:val="FFFFFF" w:themeColor="background1"/>
              </w:rPr>
              <w:t>Net</w:t>
            </w:r>
            <w:r w:rsidRPr="001119C1">
              <w:rPr>
                <w:rFonts w:ascii="Calibri" w:hAnsi="Calibri" w:cs="Calibri"/>
                <w:color w:val="FFFFFF" w:themeColor="background1"/>
                <w:spacing w:val="-16"/>
              </w:rPr>
              <w:t xml:space="preserve"> </w:t>
            </w:r>
            <w:r w:rsidRPr="001119C1">
              <w:rPr>
                <w:rFonts w:ascii="Calibri" w:hAnsi="Calibri" w:cs="Calibri"/>
                <w:color w:val="FFFFFF" w:themeColor="background1"/>
              </w:rPr>
              <w:t>worth</w:t>
            </w:r>
            <w:r w:rsidRPr="001119C1">
              <w:rPr>
                <w:rFonts w:ascii="Calibri" w:hAnsi="Calibri" w:cs="Calibri"/>
                <w:color w:val="FFFFFF" w:themeColor="background1"/>
                <w:spacing w:val="-15"/>
              </w:rPr>
              <w:t xml:space="preserve"> </w:t>
            </w:r>
            <w:r w:rsidRPr="001119C1">
              <w:rPr>
                <w:rFonts w:ascii="Calibri" w:hAnsi="Calibri" w:cs="Calibri"/>
                <w:color w:val="FFFFFF" w:themeColor="background1"/>
              </w:rPr>
              <w:t>(Rs.</w:t>
            </w:r>
            <w:r w:rsidRPr="001119C1">
              <w:rPr>
                <w:rFonts w:ascii="Calibri" w:hAnsi="Calibri" w:cs="Calibri"/>
                <w:color w:val="FFFFFF" w:themeColor="background1"/>
                <w:spacing w:val="-19"/>
              </w:rPr>
              <w:t xml:space="preserve"> </w:t>
            </w:r>
            <w:r w:rsidRPr="001119C1">
              <w:rPr>
                <w:rFonts w:ascii="Calibri" w:hAnsi="Calibri" w:cs="Calibri"/>
                <w:color w:val="FFFFFF" w:themeColor="background1"/>
              </w:rPr>
              <w:t>Crore)</w:t>
            </w:r>
            <w:r w:rsidRPr="001119C1">
              <w:rPr>
                <w:rFonts w:ascii="Calibri" w:hAnsi="Calibri" w:cs="Calibri"/>
                <w:color w:val="FFFFFF" w:themeColor="background1"/>
                <w:spacing w:val="-15"/>
              </w:rPr>
              <w:t xml:space="preserve"> &amp;</w:t>
            </w:r>
            <w:r w:rsidRPr="001119C1">
              <w:rPr>
                <w:rFonts w:ascii="Calibri" w:hAnsi="Calibri" w:cs="Calibri"/>
                <w:color w:val="FFFFFF" w:themeColor="background1"/>
                <w:spacing w:val="-16"/>
              </w:rPr>
              <w:t xml:space="preserve"> </w:t>
            </w:r>
            <w:r w:rsidRPr="001119C1">
              <w:rPr>
                <w:rFonts w:ascii="Calibri" w:hAnsi="Calibri" w:cs="Calibri"/>
                <w:color w:val="FFFFFF" w:themeColor="background1"/>
              </w:rPr>
              <w:t>Other</w:t>
            </w:r>
            <w:r w:rsidRPr="001119C1">
              <w:rPr>
                <w:rFonts w:ascii="Calibri" w:hAnsi="Calibri" w:cs="Calibri"/>
                <w:color w:val="FFFFFF" w:themeColor="background1"/>
                <w:spacing w:val="-17"/>
              </w:rPr>
              <w:t xml:space="preserve"> </w:t>
            </w:r>
            <w:r w:rsidRPr="001119C1">
              <w:rPr>
                <w:rFonts w:ascii="Calibri" w:hAnsi="Calibri" w:cs="Calibri"/>
                <w:color w:val="FFFFFF" w:themeColor="background1"/>
              </w:rPr>
              <w:t>Conditions</w:t>
            </w:r>
          </w:p>
        </w:tc>
      </w:tr>
      <w:tr w:rsidR="00641688" w:rsidRPr="001119C1" w14:paraId="40B0C2B1" w14:textId="77777777" w:rsidTr="00E1091E">
        <w:trPr>
          <w:trHeight w:val="601"/>
        </w:trPr>
        <w:tc>
          <w:tcPr>
            <w:tcW w:w="4581" w:type="dxa"/>
          </w:tcPr>
          <w:p w14:paraId="1895FDB8" w14:textId="77777777" w:rsidR="00641688" w:rsidRPr="001119C1" w:rsidRDefault="00641688" w:rsidP="001119C1">
            <w:pPr>
              <w:pStyle w:val="NoSpacing"/>
              <w:ind w:left="42"/>
              <w:rPr>
                <w:rFonts w:ascii="Calibri" w:hAnsi="Calibri" w:cs="Calibri"/>
              </w:rPr>
            </w:pPr>
            <w:r w:rsidRPr="00167553">
              <w:rPr>
                <w:rFonts w:ascii="Calibri" w:hAnsi="Calibri" w:cs="Calibri"/>
              </w:rPr>
              <w:t>Standalone Primary</w:t>
            </w:r>
            <w:r w:rsidRPr="00167553">
              <w:rPr>
                <w:rFonts w:ascii="Calibri" w:hAnsi="Calibri" w:cs="Calibri"/>
                <w:spacing w:val="-16"/>
              </w:rPr>
              <w:t xml:space="preserve"> </w:t>
            </w:r>
            <w:r w:rsidRPr="00167553">
              <w:rPr>
                <w:rFonts w:ascii="Calibri" w:hAnsi="Calibri" w:cs="Calibri"/>
              </w:rPr>
              <w:t>Dealers</w:t>
            </w:r>
          </w:p>
        </w:tc>
        <w:tc>
          <w:tcPr>
            <w:tcW w:w="4394" w:type="dxa"/>
          </w:tcPr>
          <w:p w14:paraId="4D333623" w14:textId="77777777" w:rsidR="00641688" w:rsidRPr="001119C1" w:rsidRDefault="00641688" w:rsidP="001119C1">
            <w:pPr>
              <w:pStyle w:val="NoSpacing"/>
              <w:numPr>
                <w:ilvl w:val="0"/>
                <w:numId w:val="19"/>
              </w:numPr>
              <w:ind w:left="423" w:hanging="283"/>
              <w:jc w:val="both"/>
              <w:rPr>
                <w:rFonts w:ascii="Calibri" w:hAnsi="Calibri" w:cs="Calibri"/>
              </w:rPr>
            </w:pPr>
            <w:r w:rsidRPr="001119C1">
              <w:rPr>
                <w:rFonts w:ascii="Calibri" w:hAnsi="Calibri" w:cs="Calibri"/>
              </w:rPr>
              <w:t>Rs.</w:t>
            </w:r>
            <w:r w:rsidRPr="001119C1">
              <w:rPr>
                <w:rFonts w:ascii="Calibri" w:hAnsi="Calibri" w:cs="Calibri"/>
                <w:spacing w:val="-6"/>
              </w:rPr>
              <w:t xml:space="preserve"> </w:t>
            </w:r>
            <w:r w:rsidRPr="001119C1">
              <w:rPr>
                <w:rFonts w:ascii="Calibri" w:hAnsi="Calibri" w:cs="Calibri"/>
              </w:rPr>
              <w:t>150</w:t>
            </w:r>
            <w:r w:rsidRPr="001119C1">
              <w:rPr>
                <w:rFonts w:ascii="Calibri" w:hAnsi="Calibri" w:cs="Calibri"/>
                <w:spacing w:val="-5"/>
              </w:rPr>
              <w:t xml:space="preserve"> </w:t>
            </w:r>
            <w:r w:rsidRPr="001119C1">
              <w:rPr>
                <w:rFonts w:ascii="Calibri" w:hAnsi="Calibri" w:cs="Calibri"/>
              </w:rPr>
              <w:t>Crores</w:t>
            </w:r>
            <w:r w:rsidRPr="001119C1">
              <w:rPr>
                <w:rFonts w:ascii="Calibri" w:hAnsi="Calibri" w:cs="Calibri"/>
                <w:spacing w:val="-3"/>
              </w:rPr>
              <w:t xml:space="preserve"> </w:t>
            </w:r>
            <w:r w:rsidRPr="001119C1">
              <w:rPr>
                <w:rFonts w:ascii="Calibri" w:hAnsi="Calibri" w:cs="Calibri"/>
              </w:rPr>
              <w:t>and</w:t>
            </w:r>
            <w:r w:rsidRPr="001119C1">
              <w:rPr>
                <w:rFonts w:ascii="Calibri" w:hAnsi="Calibri" w:cs="Calibri"/>
                <w:spacing w:val="-5"/>
              </w:rPr>
              <w:t xml:space="preserve"> </w:t>
            </w:r>
            <w:r w:rsidRPr="001119C1">
              <w:rPr>
                <w:rFonts w:ascii="Calibri" w:hAnsi="Calibri" w:cs="Calibri"/>
                <w:spacing w:val="-4"/>
              </w:rPr>
              <w:t>above</w:t>
            </w:r>
          </w:p>
        </w:tc>
      </w:tr>
      <w:tr w:rsidR="00641688" w:rsidRPr="001119C1" w14:paraId="2494C468" w14:textId="77777777" w:rsidTr="001119C1">
        <w:trPr>
          <w:trHeight w:val="569"/>
        </w:trPr>
        <w:tc>
          <w:tcPr>
            <w:tcW w:w="4581" w:type="dxa"/>
          </w:tcPr>
          <w:p w14:paraId="5829E24E" w14:textId="77777777" w:rsidR="00641688" w:rsidRPr="001119C1" w:rsidRDefault="00641688" w:rsidP="001119C1">
            <w:pPr>
              <w:pStyle w:val="NoSpacing"/>
              <w:ind w:left="42"/>
              <w:rPr>
                <w:rFonts w:ascii="Calibri" w:hAnsi="Calibri" w:cs="Calibri"/>
              </w:rPr>
            </w:pPr>
            <w:r w:rsidRPr="001119C1">
              <w:rPr>
                <w:rFonts w:ascii="Calibri" w:hAnsi="Calibri" w:cs="Calibri"/>
              </w:rPr>
              <w:t>Scheduled</w:t>
            </w:r>
            <w:r w:rsidRPr="001119C1">
              <w:rPr>
                <w:rFonts w:ascii="Calibri" w:hAnsi="Calibri" w:cs="Calibri"/>
                <w:spacing w:val="17"/>
              </w:rPr>
              <w:t xml:space="preserve"> </w:t>
            </w:r>
            <w:r w:rsidRPr="001119C1">
              <w:rPr>
                <w:rFonts w:ascii="Calibri" w:hAnsi="Calibri" w:cs="Calibri"/>
              </w:rPr>
              <w:t>Commercial</w:t>
            </w:r>
            <w:r w:rsidRPr="001119C1">
              <w:rPr>
                <w:rFonts w:ascii="Calibri" w:hAnsi="Calibri" w:cs="Calibri"/>
                <w:spacing w:val="18"/>
              </w:rPr>
              <w:t xml:space="preserve"> </w:t>
            </w:r>
            <w:r w:rsidRPr="001119C1">
              <w:rPr>
                <w:rFonts w:ascii="Calibri" w:hAnsi="Calibri" w:cs="Calibri"/>
                <w:spacing w:val="-4"/>
              </w:rPr>
              <w:t>Bank</w:t>
            </w:r>
          </w:p>
        </w:tc>
        <w:tc>
          <w:tcPr>
            <w:tcW w:w="4394" w:type="dxa"/>
          </w:tcPr>
          <w:p w14:paraId="59DBBAA7" w14:textId="77777777" w:rsidR="00641688" w:rsidRPr="001119C1" w:rsidRDefault="00641688" w:rsidP="001119C1">
            <w:pPr>
              <w:pStyle w:val="NoSpacing"/>
              <w:numPr>
                <w:ilvl w:val="0"/>
                <w:numId w:val="19"/>
              </w:numPr>
              <w:ind w:left="423" w:hanging="283"/>
              <w:jc w:val="both"/>
              <w:rPr>
                <w:rFonts w:ascii="Calibri" w:hAnsi="Calibri" w:cs="Calibri"/>
              </w:rPr>
            </w:pPr>
            <w:r w:rsidRPr="001119C1">
              <w:rPr>
                <w:rFonts w:ascii="Calibri" w:hAnsi="Calibri" w:cs="Calibri"/>
              </w:rPr>
              <w:t>Rs.</w:t>
            </w:r>
            <w:r w:rsidRPr="001119C1">
              <w:rPr>
                <w:rFonts w:ascii="Calibri" w:hAnsi="Calibri" w:cs="Calibri"/>
                <w:spacing w:val="-5"/>
              </w:rPr>
              <w:t xml:space="preserve"> </w:t>
            </w:r>
            <w:r w:rsidRPr="001119C1">
              <w:rPr>
                <w:rFonts w:ascii="Calibri" w:hAnsi="Calibri" w:cs="Calibri"/>
              </w:rPr>
              <w:t>500</w:t>
            </w:r>
            <w:r w:rsidRPr="001119C1">
              <w:rPr>
                <w:rFonts w:ascii="Calibri" w:hAnsi="Calibri" w:cs="Calibri"/>
                <w:spacing w:val="-4"/>
              </w:rPr>
              <w:t xml:space="preserve"> </w:t>
            </w:r>
            <w:r w:rsidRPr="001119C1">
              <w:rPr>
                <w:rFonts w:ascii="Calibri" w:hAnsi="Calibri" w:cs="Calibri"/>
              </w:rPr>
              <w:t>Crores and</w:t>
            </w:r>
            <w:r w:rsidRPr="001119C1">
              <w:rPr>
                <w:rFonts w:ascii="Calibri" w:hAnsi="Calibri" w:cs="Calibri"/>
                <w:spacing w:val="-5"/>
              </w:rPr>
              <w:t xml:space="preserve"> </w:t>
            </w:r>
            <w:r w:rsidRPr="001119C1">
              <w:rPr>
                <w:rFonts w:ascii="Calibri" w:hAnsi="Calibri" w:cs="Calibri"/>
                <w:spacing w:val="-4"/>
              </w:rPr>
              <w:t>above</w:t>
            </w:r>
          </w:p>
          <w:p w14:paraId="5D947D38" w14:textId="77777777" w:rsidR="00641688" w:rsidRPr="001119C1" w:rsidRDefault="00641688" w:rsidP="001119C1">
            <w:pPr>
              <w:pStyle w:val="NoSpacing"/>
              <w:numPr>
                <w:ilvl w:val="0"/>
                <w:numId w:val="19"/>
              </w:numPr>
              <w:ind w:left="423" w:hanging="283"/>
              <w:jc w:val="both"/>
              <w:rPr>
                <w:rFonts w:ascii="Calibri" w:hAnsi="Calibri" w:cs="Calibri"/>
              </w:rPr>
            </w:pPr>
            <w:r w:rsidRPr="001119C1">
              <w:rPr>
                <w:rFonts w:ascii="Calibri" w:hAnsi="Calibri" w:cs="Calibri"/>
                <w:w w:val="105"/>
              </w:rPr>
              <w:t>CRAR</w:t>
            </w:r>
            <w:r w:rsidRPr="001119C1">
              <w:rPr>
                <w:rFonts w:ascii="Calibri" w:hAnsi="Calibri" w:cs="Calibri"/>
                <w:spacing w:val="-9"/>
                <w:w w:val="105"/>
              </w:rPr>
              <w:t xml:space="preserve"> </w:t>
            </w:r>
            <w:r w:rsidRPr="001119C1">
              <w:rPr>
                <w:rFonts w:ascii="Calibri" w:hAnsi="Calibri" w:cs="Calibri"/>
                <w:w w:val="105"/>
              </w:rPr>
              <w:t>11.5%</w:t>
            </w:r>
            <w:r w:rsidRPr="001119C1">
              <w:rPr>
                <w:rFonts w:ascii="Calibri" w:hAnsi="Calibri" w:cs="Calibri"/>
                <w:spacing w:val="-11"/>
                <w:w w:val="105"/>
              </w:rPr>
              <w:t xml:space="preserve"> </w:t>
            </w:r>
            <w:r w:rsidRPr="001119C1">
              <w:rPr>
                <w:rFonts w:ascii="Calibri" w:hAnsi="Calibri" w:cs="Calibri"/>
                <w:w w:val="105"/>
              </w:rPr>
              <w:t>and</w:t>
            </w:r>
            <w:r w:rsidRPr="001119C1">
              <w:rPr>
                <w:rFonts w:ascii="Calibri" w:hAnsi="Calibri" w:cs="Calibri"/>
                <w:spacing w:val="-10"/>
                <w:w w:val="105"/>
              </w:rPr>
              <w:t xml:space="preserve"> </w:t>
            </w:r>
            <w:r w:rsidRPr="001119C1">
              <w:rPr>
                <w:rFonts w:ascii="Calibri" w:hAnsi="Calibri" w:cs="Calibri"/>
                <w:spacing w:val="-4"/>
                <w:w w:val="105"/>
              </w:rPr>
              <w:t>above</w:t>
            </w:r>
          </w:p>
        </w:tc>
      </w:tr>
      <w:tr w:rsidR="00641688" w:rsidRPr="001119C1" w14:paraId="30C676CA" w14:textId="77777777" w:rsidTr="00E1091E">
        <w:trPr>
          <w:trHeight w:val="970"/>
        </w:trPr>
        <w:tc>
          <w:tcPr>
            <w:tcW w:w="4581" w:type="dxa"/>
          </w:tcPr>
          <w:p w14:paraId="7A3F954E" w14:textId="77777777" w:rsidR="00641688" w:rsidRPr="001119C1" w:rsidRDefault="00641688" w:rsidP="001119C1">
            <w:pPr>
              <w:pStyle w:val="NoSpacing"/>
              <w:ind w:left="42"/>
              <w:rPr>
                <w:rFonts w:ascii="Calibri" w:hAnsi="Calibri" w:cs="Calibri"/>
              </w:rPr>
            </w:pPr>
            <w:r w:rsidRPr="001119C1">
              <w:rPr>
                <w:rFonts w:ascii="Calibri" w:hAnsi="Calibri" w:cs="Calibri"/>
              </w:rPr>
              <w:t>Trading</w:t>
            </w:r>
            <w:r w:rsidRPr="001119C1">
              <w:rPr>
                <w:rFonts w:ascii="Calibri" w:hAnsi="Calibri" w:cs="Calibri"/>
                <w:spacing w:val="-20"/>
              </w:rPr>
              <w:t xml:space="preserve"> </w:t>
            </w:r>
            <w:r w:rsidRPr="001119C1">
              <w:rPr>
                <w:rFonts w:ascii="Calibri" w:hAnsi="Calibri" w:cs="Calibri"/>
              </w:rPr>
              <w:t>Member/Stockbroker</w:t>
            </w:r>
            <w:r w:rsidRPr="001119C1">
              <w:rPr>
                <w:rFonts w:ascii="Calibri" w:hAnsi="Calibri" w:cs="Calibri"/>
                <w:spacing w:val="-18"/>
              </w:rPr>
              <w:t xml:space="preserve"> </w:t>
            </w:r>
            <w:r w:rsidRPr="001119C1">
              <w:rPr>
                <w:rFonts w:ascii="Calibri" w:hAnsi="Calibri" w:cs="Calibri"/>
              </w:rPr>
              <w:t>other than mentioned above</w:t>
            </w:r>
          </w:p>
          <w:p w14:paraId="744FD522" w14:textId="77777777" w:rsidR="00641688" w:rsidRPr="001119C1" w:rsidRDefault="00641688" w:rsidP="001119C1">
            <w:pPr>
              <w:pStyle w:val="NoSpacing"/>
              <w:ind w:left="42"/>
              <w:rPr>
                <w:rFonts w:ascii="Calibri" w:hAnsi="Calibri" w:cs="Calibri"/>
              </w:rPr>
            </w:pPr>
            <w:r w:rsidRPr="001119C1">
              <w:rPr>
                <w:rFonts w:ascii="Calibri" w:hAnsi="Calibri" w:cs="Calibri"/>
              </w:rPr>
              <w:t>(Base</w:t>
            </w:r>
            <w:r w:rsidRPr="001119C1">
              <w:rPr>
                <w:rFonts w:ascii="Calibri" w:hAnsi="Calibri" w:cs="Calibri"/>
                <w:spacing w:val="-8"/>
              </w:rPr>
              <w:t xml:space="preserve"> </w:t>
            </w:r>
            <w:r w:rsidRPr="001119C1">
              <w:rPr>
                <w:rFonts w:ascii="Calibri" w:hAnsi="Calibri" w:cs="Calibri"/>
              </w:rPr>
              <w:t>Net</w:t>
            </w:r>
            <w:r w:rsidRPr="001119C1">
              <w:rPr>
                <w:rFonts w:ascii="Calibri" w:hAnsi="Calibri" w:cs="Calibri"/>
                <w:spacing w:val="-5"/>
              </w:rPr>
              <w:t xml:space="preserve"> </w:t>
            </w:r>
            <w:r w:rsidRPr="001119C1">
              <w:rPr>
                <w:rFonts w:ascii="Calibri" w:hAnsi="Calibri" w:cs="Calibri"/>
              </w:rPr>
              <w:t>worth)</w:t>
            </w:r>
          </w:p>
        </w:tc>
        <w:tc>
          <w:tcPr>
            <w:tcW w:w="4394" w:type="dxa"/>
          </w:tcPr>
          <w:p w14:paraId="35B066AC" w14:textId="77777777" w:rsidR="00641688" w:rsidRPr="001119C1" w:rsidRDefault="00641688" w:rsidP="001119C1">
            <w:pPr>
              <w:pStyle w:val="NoSpacing"/>
              <w:numPr>
                <w:ilvl w:val="0"/>
                <w:numId w:val="19"/>
              </w:numPr>
              <w:ind w:left="423" w:hanging="283"/>
              <w:jc w:val="both"/>
              <w:rPr>
                <w:rFonts w:ascii="Calibri" w:hAnsi="Calibri" w:cs="Calibri"/>
              </w:rPr>
            </w:pPr>
            <w:r w:rsidRPr="001119C1">
              <w:rPr>
                <w:rFonts w:ascii="Calibri" w:hAnsi="Calibri" w:cs="Calibri"/>
              </w:rPr>
              <w:t>Rs.</w:t>
            </w:r>
            <w:r w:rsidRPr="001119C1">
              <w:rPr>
                <w:rFonts w:ascii="Calibri" w:hAnsi="Calibri" w:cs="Calibri"/>
                <w:spacing w:val="-12"/>
              </w:rPr>
              <w:t xml:space="preserve"> </w:t>
            </w:r>
            <w:r w:rsidRPr="001119C1">
              <w:rPr>
                <w:rFonts w:ascii="Calibri" w:hAnsi="Calibri" w:cs="Calibri"/>
              </w:rPr>
              <w:t>5</w:t>
            </w:r>
            <w:r w:rsidRPr="001119C1">
              <w:rPr>
                <w:rFonts w:ascii="Calibri" w:hAnsi="Calibri" w:cs="Calibri"/>
                <w:spacing w:val="-10"/>
              </w:rPr>
              <w:t xml:space="preserve"> </w:t>
            </w:r>
            <w:r w:rsidRPr="001119C1">
              <w:rPr>
                <w:rFonts w:ascii="Calibri" w:hAnsi="Calibri" w:cs="Calibri"/>
              </w:rPr>
              <w:t>Crore</w:t>
            </w:r>
            <w:r w:rsidRPr="001119C1">
              <w:rPr>
                <w:rFonts w:ascii="Calibri" w:hAnsi="Calibri" w:cs="Calibri"/>
                <w:spacing w:val="-12"/>
              </w:rPr>
              <w:t xml:space="preserve"> </w:t>
            </w:r>
            <w:r w:rsidRPr="001119C1">
              <w:rPr>
                <w:rFonts w:ascii="Calibri" w:hAnsi="Calibri" w:cs="Calibri"/>
              </w:rPr>
              <w:t>and</w:t>
            </w:r>
            <w:r w:rsidRPr="001119C1">
              <w:rPr>
                <w:rFonts w:ascii="Calibri" w:hAnsi="Calibri" w:cs="Calibri"/>
                <w:spacing w:val="-11"/>
              </w:rPr>
              <w:t xml:space="preserve"> </w:t>
            </w:r>
            <w:r w:rsidRPr="001119C1">
              <w:rPr>
                <w:rFonts w:ascii="Calibri" w:hAnsi="Calibri" w:cs="Calibri"/>
                <w:spacing w:val="-4"/>
              </w:rPr>
              <w:t>above</w:t>
            </w:r>
          </w:p>
          <w:p w14:paraId="4B5FAEEC" w14:textId="77777777" w:rsidR="00641688" w:rsidRPr="001119C1" w:rsidRDefault="00641688" w:rsidP="001119C1">
            <w:pPr>
              <w:pStyle w:val="NoSpacing"/>
              <w:ind w:left="423" w:hanging="283"/>
              <w:jc w:val="both"/>
              <w:rPr>
                <w:rFonts w:ascii="Calibri" w:hAnsi="Calibri" w:cs="Calibri"/>
              </w:rPr>
            </w:pPr>
          </w:p>
        </w:tc>
      </w:tr>
      <w:tr w:rsidR="00641688" w:rsidRPr="001119C1" w14:paraId="3B916319" w14:textId="77777777" w:rsidTr="00E1091E">
        <w:trPr>
          <w:trHeight w:val="842"/>
        </w:trPr>
        <w:tc>
          <w:tcPr>
            <w:tcW w:w="4581" w:type="dxa"/>
          </w:tcPr>
          <w:p w14:paraId="48C8022B" w14:textId="77777777" w:rsidR="00641688" w:rsidRPr="001119C1" w:rsidRDefault="00641688" w:rsidP="001119C1">
            <w:pPr>
              <w:pStyle w:val="NoSpacing"/>
              <w:ind w:left="42"/>
              <w:rPr>
                <w:rFonts w:ascii="Calibri" w:hAnsi="Calibri" w:cs="Calibri"/>
              </w:rPr>
            </w:pPr>
            <w:r w:rsidRPr="001119C1">
              <w:rPr>
                <w:rFonts w:ascii="Calibri" w:hAnsi="Calibri" w:cs="Calibri"/>
              </w:rPr>
              <w:t>Insurance</w:t>
            </w:r>
            <w:r w:rsidRPr="001119C1">
              <w:rPr>
                <w:rFonts w:ascii="Calibri" w:hAnsi="Calibri" w:cs="Calibri"/>
                <w:spacing w:val="6"/>
              </w:rPr>
              <w:t xml:space="preserve"> </w:t>
            </w:r>
            <w:r w:rsidRPr="001119C1">
              <w:rPr>
                <w:rFonts w:ascii="Calibri" w:hAnsi="Calibri" w:cs="Calibri"/>
              </w:rPr>
              <w:t>Companies</w:t>
            </w:r>
          </w:p>
        </w:tc>
        <w:tc>
          <w:tcPr>
            <w:tcW w:w="4394" w:type="dxa"/>
          </w:tcPr>
          <w:p w14:paraId="3C07FCD8" w14:textId="77777777" w:rsidR="00641688" w:rsidRPr="001119C1" w:rsidRDefault="00641688" w:rsidP="001119C1">
            <w:pPr>
              <w:pStyle w:val="NoSpacing"/>
              <w:numPr>
                <w:ilvl w:val="0"/>
                <w:numId w:val="19"/>
              </w:numPr>
              <w:ind w:left="423" w:hanging="283"/>
              <w:jc w:val="both"/>
              <w:rPr>
                <w:rFonts w:ascii="Calibri" w:hAnsi="Calibri" w:cs="Calibri"/>
              </w:rPr>
            </w:pPr>
            <w:r w:rsidRPr="001119C1">
              <w:rPr>
                <w:rFonts w:ascii="Calibri" w:hAnsi="Calibri" w:cs="Calibri"/>
              </w:rPr>
              <w:t>Rs.</w:t>
            </w:r>
            <w:r w:rsidRPr="001119C1">
              <w:rPr>
                <w:rFonts w:ascii="Calibri" w:hAnsi="Calibri" w:cs="Calibri"/>
                <w:spacing w:val="-6"/>
              </w:rPr>
              <w:t xml:space="preserve"> </w:t>
            </w:r>
            <w:r w:rsidRPr="001119C1">
              <w:rPr>
                <w:rFonts w:ascii="Calibri" w:hAnsi="Calibri" w:cs="Calibri"/>
              </w:rPr>
              <w:t>100</w:t>
            </w:r>
            <w:r w:rsidRPr="001119C1">
              <w:rPr>
                <w:rFonts w:ascii="Calibri" w:hAnsi="Calibri" w:cs="Calibri"/>
                <w:spacing w:val="-5"/>
              </w:rPr>
              <w:t xml:space="preserve"> </w:t>
            </w:r>
            <w:r w:rsidRPr="001119C1">
              <w:rPr>
                <w:rFonts w:ascii="Calibri" w:hAnsi="Calibri" w:cs="Calibri"/>
              </w:rPr>
              <w:t>Crores</w:t>
            </w:r>
            <w:r w:rsidRPr="001119C1">
              <w:rPr>
                <w:rFonts w:ascii="Calibri" w:hAnsi="Calibri" w:cs="Calibri"/>
                <w:spacing w:val="-3"/>
              </w:rPr>
              <w:t xml:space="preserve"> </w:t>
            </w:r>
            <w:r w:rsidRPr="001119C1">
              <w:rPr>
                <w:rFonts w:ascii="Calibri" w:hAnsi="Calibri" w:cs="Calibri"/>
              </w:rPr>
              <w:t>and</w:t>
            </w:r>
            <w:r w:rsidRPr="001119C1">
              <w:rPr>
                <w:rFonts w:ascii="Calibri" w:hAnsi="Calibri" w:cs="Calibri"/>
                <w:spacing w:val="-5"/>
              </w:rPr>
              <w:t xml:space="preserve"> </w:t>
            </w:r>
            <w:r w:rsidRPr="001119C1">
              <w:rPr>
                <w:rFonts w:ascii="Calibri" w:hAnsi="Calibri" w:cs="Calibri"/>
                <w:spacing w:val="-4"/>
              </w:rPr>
              <w:t>above</w:t>
            </w:r>
          </w:p>
          <w:p w14:paraId="197BC06A" w14:textId="77777777" w:rsidR="00641688" w:rsidRPr="001119C1" w:rsidRDefault="00641688" w:rsidP="001119C1">
            <w:pPr>
              <w:pStyle w:val="NoSpacing"/>
              <w:numPr>
                <w:ilvl w:val="0"/>
                <w:numId w:val="19"/>
              </w:numPr>
              <w:ind w:left="423" w:hanging="283"/>
              <w:jc w:val="both"/>
              <w:rPr>
                <w:rFonts w:ascii="Calibri" w:hAnsi="Calibri" w:cs="Calibri"/>
              </w:rPr>
            </w:pPr>
            <w:r w:rsidRPr="001119C1">
              <w:rPr>
                <w:rFonts w:ascii="Calibri" w:hAnsi="Calibri" w:cs="Calibri"/>
                <w:w w:val="105"/>
              </w:rPr>
              <w:t>150%</w:t>
            </w:r>
            <w:r w:rsidRPr="001119C1">
              <w:rPr>
                <w:rFonts w:ascii="Calibri" w:hAnsi="Calibri" w:cs="Calibri"/>
                <w:spacing w:val="-7"/>
                <w:w w:val="105"/>
              </w:rPr>
              <w:t xml:space="preserve"> </w:t>
            </w:r>
            <w:r w:rsidRPr="001119C1">
              <w:rPr>
                <w:rFonts w:ascii="Calibri" w:hAnsi="Calibri" w:cs="Calibri"/>
                <w:w w:val="105"/>
              </w:rPr>
              <w:t>Solvency</w:t>
            </w:r>
            <w:r w:rsidRPr="001119C1">
              <w:rPr>
                <w:rFonts w:ascii="Calibri" w:hAnsi="Calibri" w:cs="Calibri"/>
                <w:spacing w:val="-13"/>
                <w:w w:val="105"/>
              </w:rPr>
              <w:t xml:space="preserve"> </w:t>
            </w:r>
            <w:r w:rsidRPr="001119C1">
              <w:rPr>
                <w:rFonts w:ascii="Calibri" w:hAnsi="Calibri" w:cs="Calibri"/>
                <w:w w:val="105"/>
              </w:rPr>
              <w:t>margin</w:t>
            </w:r>
          </w:p>
        </w:tc>
      </w:tr>
      <w:tr w:rsidR="00641688" w:rsidRPr="001119C1" w14:paraId="7B0F9D01" w14:textId="77777777" w:rsidTr="001119C1">
        <w:trPr>
          <w:trHeight w:val="633"/>
        </w:trPr>
        <w:tc>
          <w:tcPr>
            <w:tcW w:w="4581" w:type="dxa"/>
          </w:tcPr>
          <w:p w14:paraId="53937F96" w14:textId="77777777" w:rsidR="00641688" w:rsidRPr="001119C1" w:rsidRDefault="00641688" w:rsidP="001119C1">
            <w:pPr>
              <w:pStyle w:val="NoSpacing"/>
              <w:ind w:left="42"/>
              <w:rPr>
                <w:rFonts w:ascii="Calibri" w:hAnsi="Calibri" w:cs="Calibri"/>
              </w:rPr>
            </w:pPr>
            <w:r w:rsidRPr="001119C1">
              <w:rPr>
                <w:rFonts w:ascii="Calibri" w:hAnsi="Calibri" w:cs="Calibri"/>
              </w:rPr>
              <w:t>Asset</w:t>
            </w:r>
            <w:r w:rsidRPr="001119C1">
              <w:rPr>
                <w:rFonts w:ascii="Calibri" w:hAnsi="Calibri" w:cs="Calibri"/>
                <w:spacing w:val="11"/>
              </w:rPr>
              <w:t xml:space="preserve"> </w:t>
            </w:r>
            <w:r w:rsidRPr="001119C1">
              <w:rPr>
                <w:rFonts w:ascii="Calibri" w:hAnsi="Calibri" w:cs="Calibri"/>
              </w:rPr>
              <w:t>Management</w:t>
            </w:r>
            <w:r w:rsidRPr="001119C1">
              <w:rPr>
                <w:rFonts w:ascii="Calibri" w:hAnsi="Calibri" w:cs="Calibri"/>
                <w:spacing w:val="7"/>
              </w:rPr>
              <w:t xml:space="preserve"> </w:t>
            </w:r>
            <w:r w:rsidRPr="001119C1">
              <w:rPr>
                <w:rFonts w:ascii="Calibri" w:hAnsi="Calibri" w:cs="Calibri"/>
              </w:rPr>
              <w:t>Companies</w:t>
            </w:r>
          </w:p>
        </w:tc>
        <w:tc>
          <w:tcPr>
            <w:tcW w:w="4394" w:type="dxa"/>
          </w:tcPr>
          <w:p w14:paraId="5C927E99" w14:textId="77777777" w:rsidR="00641688" w:rsidRPr="001119C1" w:rsidRDefault="00641688" w:rsidP="001119C1">
            <w:pPr>
              <w:pStyle w:val="NoSpacing"/>
              <w:numPr>
                <w:ilvl w:val="0"/>
                <w:numId w:val="19"/>
              </w:numPr>
              <w:ind w:left="423" w:hanging="283"/>
              <w:jc w:val="both"/>
              <w:rPr>
                <w:rFonts w:ascii="Calibri" w:hAnsi="Calibri" w:cs="Calibri"/>
              </w:rPr>
            </w:pPr>
            <w:r w:rsidRPr="001119C1">
              <w:rPr>
                <w:rFonts w:ascii="Calibri" w:hAnsi="Calibri" w:cs="Calibri"/>
              </w:rPr>
              <w:t>Net</w:t>
            </w:r>
            <w:r w:rsidRPr="001119C1">
              <w:rPr>
                <w:rFonts w:ascii="Calibri" w:hAnsi="Calibri" w:cs="Calibri"/>
                <w:spacing w:val="-15"/>
              </w:rPr>
              <w:t xml:space="preserve"> </w:t>
            </w:r>
            <w:r w:rsidRPr="001119C1">
              <w:rPr>
                <w:rFonts w:ascii="Calibri" w:hAnsi="Calibri" w:cs="Calibri"/>
              </w:rPr>
              <w:t>worth</w:t>
            </w:r>
            <w:r w:rsidRPr="001119C1">
              <w:rPr>
                <w:rFonts w:ascii="Calibri" w:hAnsi="Calibri" w:cs="Calibri"/>
                <w:spacing w:val="-17"/>
              </w:rPr>
              <w:t xml:space="preserve"> </w:t>
            </w:r>
            <w:r w:rsidRPr="001119C1">
              <w:rPr>
                <w:rFonts w:ascii="Calibri" w:hAnsi="Calibri" w:cs="Calibri"/>
              </w:rPr>
              <w:t>Rs.</w:t>
            </w:r>
            <w:r w:rsidRPr="001119C1">
              <w:rPr>
                <w:rFonts w:ascii="Calibri" w:hAnsi="Calibri" w:cs="Calibri"/>
                <w:spacing w:val="-18"/>
              </w:rPr>
              <w:t xml:space="preserve"> </w:t>
            </w:r>
            <w:r w:rsidRPr="001119C1">
              <w:rPr>
                <w:rFonts w:ascii="Calibri" w:hAnsi="Calibri" w:cs="Calibri"/>
              </w:rPr>
              <w:t>50</w:t>
            </w:r>
            <w:r w:rsidRPr="001119C1">
              <w:rPr>
                <w:rFonts w:ascii="Calibri" w:hAnsi="Calibri" w:cs="Calibri"/>
                <w:spacing w:val="-16"/>
              </w:rPr>
              <w:t xml:space="preserve"> </w:t>
            </w:r>
            <w:r w:rsidRPr="001119C1">
              <w:rPr>
                <w:rFonts w:ascii="Calibri" w:hAnsi="Calibri" w:cs="Calibri"/>
              </w:rPr>
              <w:t>Crores</w:t>
            </w:r>
          </w:p>
        </w:tc>
      </w:tr>
    </w:tbl>
    <w:p w14:paraId="1FE205E4" w14:textId="77777777" w:rsidR="008D7505" w:rsidRDefault="008D7505" w:rsidP="008D7505">
      <w:pPr>
        <w:pStyle w:val="BodyText"/>
        <w:spacing w:before="190"/>
        <w:rPr>
          <w:rFonts w:ascii="Calibri" w:hAnsi="Calibri" w:cs="Calibri"/>
        </w:rPr>
      </w:pPr>
    </w:p>
    <w:tbl>
      <w:tblPr>
        <w:tblW w:w="8976" w:type="dxa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1"/>
        <w:gridCol w:w="4395"/>
      </w:tblGrid>
      <w:tr w:rsidR="00641688" w:rsidRPr="00E1091E" w14:paraId="4011F0EF" w14:textId="77777777" w:rsidTr="00B1266B">
        <w:trPr>
          <w:trHeight w:val="422"/>
          <w:tblHeader/>
        </w:trPr>
        <w:tc>
          <w:tcPr>
            <w:tcW w:w="4581" w:type="dxa"/>
            <w:shd w:val="clear" w:color="auto" w:fill="4B9AC3"/>
          </w:tcPr>
          <w:p w14:paraId="479204C5" w14:textId="77777777" w:rsidR="00641688" w:rsidRPr="00E1091E" w:rsidRDefault="00641688" w:rsidP="00B1266B">
            <w:pPr>
              <w:pStyle w:val="TableParagraph"/>
              <w:rPr>
                <w:rFonts w:ascii="Calibri" w:hAnsi="Calibri" w:cs="Calibri"/>
                <w:bCs/>
                <w:color w:val="FFFFFF" w:themeColor="background1"/>
              </w:rPr>
            </w:pPr>
            <w:r w:rsidRPr="00E1091E">
              <w:rPr>
                <w:rFonts w:ascii="Calibri" w:hAnsi="Calibri" w:cs="Calibri"/>
                <w:bCs/>
                <w:color w:val="FFFFFF" w:themeColor="background1"/>
                <w:spacing w:val="-2"/>
              </w:rPr>
              <w:t>Participant</w:t>
            </w:r>
            <w:r w:rsidRPr="00E1091E">
              <w:rPr>
                <w:rFonts w:ascii="Calibri" w:hAnsi="Calibri" w:cs="Calibri"/>
                <w:bCs/>
                <w:color w:val="FFFFFF" w:themeColor="background1"/>
                <w:spacing w:val="2"/>
              </w:rPr>
              <w:t xml:space="preserve"> </w:t>
            </w:r>
            <w:r w:rsidRPr="00E1091E">
              <w:rPr>
                <w:rFonts w:ascii="Calibri" w:hAnsi="Calibri" w:cs="Calibri"/>
                <w:bCs/>
                <w:color w:val="FFFFFF" w:themeColor="background1"/>
                <w:spacing w:val="-2"/>
              </w:rPr>
              <w:t>Category</w:t>
            </w:r>
          </w:p>
        </w:tc>
        <w:tc>
          <w:tcPr>
            <w:tcW w:w="4395" w:type="dxa"/>
            <w:shd w:val="clear" w:color="auto" w:fill="4B9AC3"/>
          </w:tcPr>
          <w:p w14:paraId="47CDDFDD" w14:textId="77777777" w:rsidR="00641688" w:rsidRPr="00E1091E" w:rsidRDefault="00641688" w:rsidP="00B1266B">
            <w:pPr>
              <w:pStyle w:val="TableParagraph"/>
              <w:rPr>
                <w:rFonts w:ascii="Calibri" w:hAnsi="Calibri" w:cs="Calibri"/>
                <w:bCs/>
                <w:color w:val="FFFFFF" w:themeColor="background1"/>
              </w:rPr>
            </w:pPr>
            <w:r w:rsidRPr="00E1091E">
              <w:rPr>
                <w:rFonts w:ascii="Calibri" w:hAnsi="Calibri" w:cs="Calibri"/>
                <w:bCs/>
                <w:color w:val="FFFFFF" w:themeColor="background1"/>
              </w:rPr>
              <w:t>Minimum</w:t>
            </w:r>
            <w:r w:rsidRPr="00E1091E">
              <w:rPr>
                <w:rFonts w:ascii="Calibri" w:hAnsi="Calibri" w:cs="Calibri"/>
                <w:bCs/>
                <w:color w:val="FFFFFF" w:themeColor="background1"/>
                <w:spacing w:val="-14"/>
              </w:rPr>
              <w:t xml:space="preserve"> </w:t>
            </w:r>
            <w:r w:rsidRPr="00E1091E">
              <w:rPr>
                <w:rFonts w:ascii="Calibri" w:hAnsi="Calibri" w:cs="Calibri"/>
                <w:bCs/>
                <w:color w:val="FFFFFF" w:themeColor="background1"/>
              </w:rPr>
              <w:t>Net</w:t>
            </w:r>
            <w:r w:rsidRPr="00E1091E">
              <w:rPr>
                <w:rFonts w:ascii="Calibri" w:hAnsi="Calibri" w:cs="Calibri"/>
                <w:bCs/>
                <w:color w:val="FFFFFF" w:themeColor="background1"/>
                <w:spacing w:val="-17"/>
              </w:rPr>
              <w:t xml:space="preserve"> </w:t>
            </w:r>
            <w:r w:rsidRPr="00E1091E">
              <w:rPr>
                <w:rFonts w:ascii="Calibri" w:hAnsi="Calibri" w:cs="Calibri"/>
                <w:bCs/>
                <w:color w:val="FFFFFF" w:themeColor="background1"/>
              </w:rPr>
              <w:t>worth</w:t>
            </w:r>
            <w:r w:rsidRPr="00E1091E">
              <w:rPr>
                <w:rFonts w:ascii="Calibri" w:hAnsi="Calibri" w:cs="Calibri"/>
                <w:bCs/>
                <w:color w:val="FFFFFF" w:themeColor="background1"/>
                <w:spacing w:val="-17"/>
              </w:rPr>
              <w:t xml:space="preserve"> </w:t>
            </w:r>
            <w:r w:rsidRPr="00E1091E">
              <w:rPr>
                <w:rFonts w:ascii="Calibri" w:hAnsi="Calibri" w:cs="Calibri"/>
                <w:bCs/>
                <w:color w:val="FFFFFF" w:themeColor="background1"/>
              </w:rPr>
              <w:t>(Rs.</w:t>
            </w:r>
            <w:r w:rsidRPr="00E1091E">
              <w:rPr>
                <w:rFonts w:ascii="Calibri" w:hAnsi="Calibri" w:cs="Calibri"/>
                <w:bCs/>
                <w:color w:val="FFFFFF" w:themeColor="background1"/>
                <w:spacing w:val="-16"/>
              </w:rPr>
              <w:t xml:space="preserve"> </w:t>
            </w:r>
            <w:r w:rsidRPr="00E1091E">
              <w:rPr>
                <w:rFonts w:ascii="Calibri" w:hAnsi="Calibri" w:cs="Calibri"/>
                <w:bCs/>
                <w:color w:val="FFFFFF" w:themeColor="background1"/>
              </w:rPr>
              <w:t>Crore)</w:t>
            </w:r>
            <w:r w:rsidRPr="00E1091E">
              <w:rPr>
                <w:rFonts w:ascii="Calibri" w:hAnsi="Calibri" w:cs="Calibri"/>
                <w:bCs/>
                <w:color w:val="FFFFFF" w:themeColor="background1"/>
                <w:spacing w:val="-16"/>
              </w:rPr>
              <w:t xml:space="preserve"> &amp;</w:t>
            </w:r>
            <w:r w:rsidRPr="00E1091E">
              <w:rPr>
                <w:rFonts w:ascii="Calibri" w:hAnsi="Calibri" w:cs="Calibri"/>
                <w:bCs/>
                <w:color w:val="FFFFFF" w:themeColor="background1"/>
                <w:spacing w:val="-17"/>
              </w:rPr>
              <w:t xml:space="preserve"> </w:t>
            </w:r>
            <w:r w:rsidRPr="00E1091E">
              <w:rPr>
                <w:rFonts w:ascii="Calibri" w:hAnsi="Calibri" w:cs="Calibri"/>
                <w:bCs/>
                <w:color w:val="FFFFFF" w:themeColor="background1"/>
              </w:rPr>
              <w:t>Other</w:t>
            </w:r>
            <w:r w:rsidRPr="00E1091E">
              <w:rPr>
                <w:rFonts w:ascii="Calibri" w:hAnsi="Calibri" w:cs="Calibri"/>
                <w:bCs/>
                <w:color w:val="FFFFFF" w:themeColor="background1"/>
                <w:spacing w:val="-15"/>
              </w:rPr>
              <w:t xml:space="preserve"> </w:t>
            </w:r>
            <w:r w:rsidRPr="00E1091E">
              <w:rPr>
                <w:rFonts w:ascii="Calibri" w:hAnsi="Calibri" w:cs="Calibri"/>
                <w:bCs/>
                <w:color w:val="FFFFFF" w:themeColor="background1"/>
                <w:spacing w:val="-2"/>
              </w:rPr>
              <w:t>Conditions</w:t>
            </w:r>
          </w:p>
        </w:tc>
      </w:tr>
      <w:tr w:rsidR="00641688" w:rsidRPr="00E1091E" w14:paraId="1999C9A4" w14:textId="77777777" w:rsidTr="00E1091E">
        <w:trPr>
          <w:trHeight w:val="754"/>
        </w:trPr>
        <w:tc>
          <w:tcPr>
            <w:tcW w:w="4581" w:type="dxa"/>
          </w:tcPr>
          <w:p w14:paraId="0B54DDE4" w14:textId="77777777" w:rsidR="00641688" w:rsidRPr="00E1091E" w:rsidRDefault="00641688" w:rsidP="00B1266B">
            <w:pPr>
              <w:pStyle w:val="TableParagraph"/>
              <w:spacing w:before="4" w:line="283" w:lineRule="auto"/>
              <w:ind w:right="179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  <w:spacing w:val="-2"/>
                <w:w w:val="105"/>
              </w:rPr>
              <w:t>Scheduled</w:t>
            </w:r>
            <w:r w:rsidRPr="00E1091E">
              <w:rPr>
                <w:rFonts w:ascii="Calibri" w:hAnsi="Calibri" w:cs="Calibri"/>
                <w:spacing w:val="-23"/>
                <w:w w:val="105"/>
              </w:rPr>
              <w:t xml:space="preserve"> </w:t>
            </w:r>
            <w:r w:rsidRPr="00E1091E">
              <w:rPr>
                <w:rFonts w:ascii="Calibri" w:hAnsi="Calibri" w:cs="Calibri"/>
                <w:spacing w:val="-2"/>
                <w:w w:val="105"/>
              </w:rPr>
              <w:t>Commercial Banks</w:t>
            </w:r>
          </w:p>
        </w:tc>
        <w:tc>
          <w:tcPr>
            <w:tcW w:w="4395" w:type="dxa"/>
          </w:tcPr>
          <w:p w14:paraId="51D117DE" w14:textId="77777777" w:rsidR="00641688" w:rsidRPr="00E1091E" w:rsidRDefault="00641688" w:rsidP="00E1091E">
            <w:pPr>
              <w:pStyle w:val="NoSpacing"/>
              <w:numPr>
                <w:ilvl w:val="0"/>
                <w:numId w:val="19"/>
              </w:numPr>
              <w:ind w:left="423" w:hanging="283"/>
              <w:jc w:val="both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</w:rPr>
              <w:t>Net worth of Rs. 500 Crores and above</w:t>
            </w:r>
          </w:p>
          <w:p w14:paraId="5D8D87A6" w14:textId="77777777" w:rsidR="00641688" w:rsidRPr="00E1091E" w:rsidRDefault="00641688" w:rsidP="00E1091E">
            <w:pPr>
              <w:pStyle w:val="NoSpacing"/>
              <w:numPr>
                <w:ilvl w:val="0"/>
                <w:numId w:val="19"/>
              </w:numPr>
              <w:ind w:left="423" w:hanging="283"/>
              <w:jc w:val="both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</w:rPr>
              <w:t>CRAR 11.5% and above</w:t>
            </w:r>
          </w:p>
        </w:tc>
      </w:tr>
      <w:tr w:rsidR="00641688" w:rsidRPr="00E1091E" w14:paraId="7794C97C" w14:textId="77777777" w:rsidTr="00B1266B">
        <w:trPr>
          <w:trHeight w:val="523"/>
        </w:trPr>
        <w:tc>
          <w:tcPr>
            <w:tcW w:w="4581" w:type="dxa"/>
          </w:tcPr>
          <w:p w14:paraId="3BD9665B" w14:textId="77777777" w:rsidR="00641688" w:rsidRPr="00E1091E" w:rsidRDefault="00641688" w:rsidP="00B1266B">
            <w:pPr>
              <w:pStyle w:val="TableParagraph"/>
              <w:spacing w:before="6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  <w:spacing w:val="-2"/>
              </w:rPr>
              <w:t>Standalone Primary</w:t>
            </w:r>
            <w:r w:rsidRPr="00E1091E">
              <w:rPr>
                <w:rFonts w:ascii="Calibri" w:hAnsi="Calibri" w:cs="Calibri"/>
                <w:spacing w:val="-16"/>
              </w:rPr>
              <w:t xml:space="preserve"> </w:t>
            </w:r>
            <w:r w:rsidRPr="00E1091E">
              <w:rPr>
                <w:rFonts w:ascii="Calibri" w:hAnsi="Calibri" w:cs="Calibri"/>
                <w:spacing w:val="-2"/>
              </w:rPr>
              <w:t>dealers</w:t>
            </w:r>
          </w:p>
        </w:tc>
        <w:tc>
          <w:tcPr>
            <w:tcW w:w="4395" w:type="dxa"/>
          </w:tcPr>
          <w:p w14:paraId="1E38795E" w14:textId="77777777" w:rsidR="00641688" w:rsidRPr="00E1091E" w:rsidRDefault="00641688" w:rsidP="00D21CCC">
            <w:pPr>
              <w:pStyle w:val="TableParagraph"/>
              <w:numPr>
                <w:ilvl w:val="0"/>
                <w:numId w:val="9"/>
              </w:numPr>
              <w:tabs>
                <w:tab w:val="left" w:pos="438"/>
              </w:tabs>
              <w:ind w:left="100" w:firstLine="46"/>
              <w:jc w:val="both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</w:rPr>
              <w:t>Net</w:t>
            </w:r>
            <w:r w:rsidRPr="00E1091E">
              <w:rPr>
                <w:rFonts w:ascii="Calibri" w:hAnsi="Calibri" w:cs="Calibri"/>
                <w:spacing w:val="-12"/>
              </w:rPr>
              <w:t xml:space="preserve"> </w:t>
            </w:r>
            <w:r w:rsidRPr="00E1091E">
              <w:rPr>
                <w:rFonts w:ascii="Calibri" w:hAnsi="Calibri" w:cs="Calibri"/>
              </w:rPr>
              <w:t>worth</w:t>
            </w:r>
            <w:r w:rsidRPr="00E1091E">
              <w:rPr>
                <w:rFonts w:ascii="Calibri" w:hAnsi="Calibri" w:cs="Calibri"/>
                <w:spacing w:val="-14"/>
              </w:rPr>
              <w:t xml:space="preserve"> </w:t>
            </w:r>
            <w:r w:rsidRPr="00E1091E">
              <w:rPr>
                <w:rFonts w:ascii="Calibri" w:hAnsi="Calibri" w:cs="Calibri"/>
              </w:rPr>
              <w:t>of</w:t>
            </w:r>
            <w:r w:rsidRPr="00E1091E">
              <w:rPr>
                <w:rFonts w:ascii="Calibri" w:hAnsi="Calibri" w:cs="Calibri"/>
                <w:spacing w:val="-14"/>
              </w:rPr>
              <w:t xml:space="preserve"> </w:t>
            </w:r>
            <w:r w:rsidRPr="00E1091E">
              <w:rPr>
                <w:rFonts w:ascii="Calibri" w:hAnsi="Calibri" w:cs="Calibri"/>
              </w:rPr>
              <w:t>Rs.</w:t>
            </w:r>
            <w:r w:rsidRPr="00E1091E">
              <w:rPr>
                <w:rFonts w:ascii="Calibri" w:hAnsi="Calibri" w:cs="Calibri"/>
                <w:spacing w:val="-14"/>
              </w:rPr>
              <w:t xml:space="preserve"> </w:t>
            </w:r>
            <w:r w:rsidRPr="00E1091E">
              <w:rPr>
                <w:rFonts w:ascii="Calibri" w:hAnsi="Calibri" w:cs="Calibri"/>
              </w:rPr>
              <w:t>150</w:t>
            </w:r>
            <w:r w:rsidRPr="00E1091E">
              <w:rPr>
                <w:rFonts w:ascii="Calibri" w:hAnsi="Calibri" w:cs="Calibri"/>
                <w:spacing w:val="-12"/>
              </w:rPr>
              <w:t xml:space="preserve"> </w:t>
            </w:r>
            <w:r w:rsidRPr="00E1091E">
              <w:rPr>
                <w:rFonts w:ascii="Calibri" w:hAnsi="Calibri" w:cs="Calibri"/>
              </w:rPr>
              <w:t>Crores</w:t>
            </w:r>
            <w:r w:rsidRPr="00E1091E">
              <w:rPr>
                <w:rFonts w:ascii="Calibri" w:hAnsi="Calibri" w:cs="Calibri"/>
                <w:spacing w:val="-10"/>
              </w:rPr>
              <w:t xml:space="preserve"> </w:t>
            </w:r>
            <w:r w:rsidRPr="00E1091E">
              <w:rPr>
                <w:rFonts w:ascii="Calibri" w:hAnsi="Calibri" w:cs="Calibri"/>
              </w:rPr>
              <w:t>and</w:t>
            </w:r>
            <w:r w:rsidRPr="00E1091E">
              <w:rPr>
                <w:rFonts w:ascii="Calibri" w:hAnsi="Calibri" w:cs="Calibri"/>
                <w:spacing w:val="-13"/>
              </w:rPr>
              <w:t xml:space="preserve"> </w:t>
            </w:r>
            <w:r w:rsidRPr="00E1091E">
              <w:rPr>
                <w:rFonts w:ascii="Calibri" w:hAnsi="Calibri" w:cs="Calibri"/>
                <w:spacing w:val="-4"/>
              </w:rPr>
              <w:t>above</w:t>
            </w:r>
          </w:p>
        </w:tc>
      </w:tr>
      <w:tr w:rsidR="00641688" w:rsidRPr="00E1091E" w14:paraId="040624C5" w14:textId="77777777" w:rsidTr="00B1266B">
        <w:trPr>
          <w:trHeight w:val="1310"/>
        </w:trPr>
        <w:tc>
          <w:tcPr>
            <w:tcW w:w="4581" w:type="dxa"/>
          </w:tcPr>
          <w:p w14:paraId="22029F0C" w14:textId="77777777" w:rsidR="00641688" w:rsidRPr="00E1091E" w:rsidRDefault="00641688" w:rsidP="00B1266B">
            <w:pPr>
              <w:pStyle w:val="TableParagraph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</w:rPr>
              <w:t xml:space="preserve">Mutual </w:t>
            </w:r>
            <w:r w:rsidRPr="00E1091E">
              <w:rPr>
                <w:rFonts w:ascii="Calibri" w:hAnsi="Calibri" w:cs="Calibri"/>
                <w:spacing w:val="-2"/>
              </w:rPr>
              <w:t>Funds</w:t>
            </w:r>
          </w:p>
        </w:tc>
        <w:tc>
          <w:tcPr>
            <w:tcW w:w="4395" w:type="dxa"/>
          </w:tcPr>
          <w:p w14:paraId="599C52B8" w14:textId="25A2936B" w:rsidR="00641688" w:rsidRPr="00E1091E" w:rsidRDefault="00641688" w:rsidP="00E1091E">
            <w:pPr>
              <w:pStyle w:val="NoSpacing"/>
              <w:numPr>
                <w:ilvl w:val="0"/>
                <w:numId w:val="19"/>
              </w:numPr>
              <w:ind w:left="423" w:hanging="283"/>
              <w:jc w:val="both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</w:rPr>
              <w:t>Debt Asset</w:t>
            </w:r>
            <w:r w:rsidR="00790E29">
              <w:rPr>
                <w:rFonts w:ascii="Calibri" w:hAnsi="Calibri" w:cs="Calibri"/>
              </w:rPr>
              <w:t>s</w:t>
            </w:r>
            <w:r w:rsidRPr="00E1091E">
              <w:rPr>
                <w:rFonts w:ascii="Calibri" w:hAnsi="Calibri" w:cs="Calibri"/>
              </w:rPr>
              <w:t xml:space="preserve"> Under Management more than Rs. 10 Crores</w:t>
            </w:r>
          </w:p>
          <w:p w14:paraId="5D1E41FF" w14:textId="77777777" w:rsidR="00641688" w:rsidRPr="00E1091E" w:rsidRDefault="00641688" w:rsidP="00E1091E">
            <w:pPr>
              <w:pStyle w:val="NoSpacing"/>
              <w:ind w:left="423"/>
              <w:jc w:val="both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</w:rPr>
              <w:t>OR</w:t>
            </w:r>
          </w:p>
          <w:p w14:paraId="6CD6B5B7" w14:textId="77777777" w:rsidR="00641688" w:rsidRPr="00E1091E" w:rsidRDefault="00641688" w:rsidP="00E1091E">
            <w:pPr>
              <w:pStyle w:val="NoSpacing"/>
              <w:numPr>
                <w:ilvl w:val="0"/>
                <w:numId w:val="19"/>
              </w:numPr>
              <w:ind w:left="423" w:hanging="283"/>
              <w:jc w:val="both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</w:rPr>
              <w:t>Net worth of appointed</w:t>
            </w:r>
            <w:r w:rsidRPr="00E1091E">
              <w:rPr>
                <w:rFonts w:ascii="Calibri" w:hAnsi="Calibri" w:cs="Calibri"/>
                <w:spacing w:val="-11"/>
              </w:rPr>
              <w:t xml:space="preserve"> </w:t>
            </w:r>
            <w:r w:rsidRPr="00E1091E">
              <w:rPr>
                <w:rFonts w:ascii="Calibri" w:hAnsi="Calibri" w:cs="Calibri"/>
              </w:rPr>
              <w:t>AMC</w:t>
            </w:r>
            <w:r w:rsidRPr="00E1091E">
              <w:rPr>
                <w:rFonts w:ascii="Calibri" w:hAnsi="Calibri" w:cs="Calibri"/>
                <w:spacing w:val="-11"/>
              </w:rPr>
              <w:t xml:space="preserve"> </w:t>
            </w:r>
            <w:r w:rsidRPr="00E1091E">
              <w:rPr>
                <w:rFonts w:ascii="Calibri" w:hAnsi="Calibri" w:cs="Calibri"/>
              </w:rPr>
              <w:t>is</w:t>
            </w:r>
            <w:r w:rsidRPr="00E1091E">
              <w:rPr>
                <w:rFonts w:ascii="Calibri" w:hAnsi="Calibri" w:cs="Calibri"/>
                <w:spacing w:val="-12"/>
              </w:rPr>
              <w:t xml:space="preserve"> </w:t>
            </w:r>
            <w:r w:rsidRPr="00E1091E">
              <w:rPr>
                <w:rFonts w:ascii="Calibri" w:hAnsi="Calibri" w:cs="Calibri"/>
              </w:rPr>
              <w:t>Rs.</w:t>
            </w:r>
            <w:r w:rsidRPr="00E1091E">
              <w:rPr>
                <w:rFonts w:ascii="Calibri" w:hAnsi="Calibri" w:cs="Calibri"/>
                <w:spacing w:val="-11"/>
              </w:rPr>
              <w:t xml:space="preserve"> </w:t>
            </w:r>
            <w:r w:rsidRPr="00E1091E">
              <w:rPr>
                <w:rFonts w:ascii="Calibri" w:hAnsi="Calibri" w:cs="Calibri"/>
              </w:rPr>
              <w:t>50</w:t>
            </w:r>
            <w:r w:rsidRPr="00E1091E">
              <w:rPr>
                <w:rFonts w:ascii="Calibri" w:hAnsi="Calibri" w:cs="Calibri"/>
                <w:spacing w:val="-13"/>
              </w:rPr>
              <w:t xml:space="preserve"> </w:t>
            </w:r>
            <w:r w:rsidRPr="00E1091E">
              <w:rPr>
                <w:rFonts w:ascii="Calibri" w:hAnsi="Calibri" w:cs="Calibri"/>
                <w:spacing w:val="-2"/>
              </w:rPr>
              <w:t>Crores</w:t>
            </w:r>
          </w:p>
        </w:tc>
      </w:tr>
      <w:tr w:rsidR="00641688" w:rsidRPr="00E1091E" w14:paraId="1C687BFB" w14:textId="77777777" w:rsidTr="00B1266B">
        <w:trPr>
          <w:trHeight w:val="900"/>
        </w:trPr>
        <w:tc>
          <w:tcPr>
            <w:tcW w:w="4581" w:type="dxa"/>
          </w:tcPr>
          <w:p w14:paraId="7ABD53A2" w14:textId="77777777" w:rsidR="00641688" w:rsidRPr="00E1091E" w:rsidRDefault="00641688" w:rsidP="00B1266B">
            <w:pPr>
              <w:pStyle w:val="TableParagraph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  <w:spacing w:val="-2"/>
                <w:w w:val="115"/>
              </w:rPr>
              <w:t>NBFCs</w:t>
            </w:r>
          </w:p>
          <w:p w14:paraId="4C3E6549" w14:textId="77777777" w:rsidR="00641688" w:rsidRPr="00E1091E" w:rsidRDefault="00641688" w:rsidP="00B1266B">
            <w:pPr>
              <w:pStyle w:val="TableParagraph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</w:rPr>
              <w:t>(Excluding Standalone Primary Dealers)</w:t>
            </w:r>
          </w:p>
          <w:p w14:paraId="10C0900B" w14:textId="77777777" w:rsidR="00641688" w:rsidRPr="00E1091E" w:rsidRDefault="00641688" w:rsidP="00B1266B">
            <w:pPr>
              <w:pStyle w:val="TableParagraph"/>
              <w:rPr>
                <w:rFonts w:ascii="Calibri" w:hAnsi="Calibri" w:cs="Calibri"/>
              </w:rPr>
            </w:pPr>
          </w:p>
          <w:p w14:paraId="4662A666" w14:textId="6EDDD853" w:rsidR="00641688" w:rsidRPr="00E1091E" w:rsidRDefault="00641688" w:rsidP="00B1266B">
            <w:pPr>
              <w:pStyle w:val="NoSpacing"/>
              <w:tabs>
                <w:tab w:val="left" w:pos="1790"/>
              </w:tabs>
              <w:ind w:left="174"/>
              <w:rPr>
                <w:rFonts w:ascii="Calibri" w:eastAsia="Trebuchet MS" w:hAnsi="Calibri" w:cs="Calibri"/>
                <w:lang w:val="en-US"/>
              </w:rPr>
            </w:pPr>
            <w:r w:rsidRPr="00E1091E">
              <w:rPr>
                <w:rFonts w:ascii="Calibri" w:eastAsia="Trebuchet MS" w:hAnsi="Calibri" w:cs="Calibri"/>
                <w:lang w:val="en-US"/>
              </w:rPr>
              <w:t>NBFC Category shall also include all categories of entities registered with the RBI as an “NBFC” which inter-alia include the following:</w:t>
            </w:r>
          </w:p>
          <w:p w14:paraId="51967DEE" w14:textId="77777777" w:rsidR="00641688" w:rsidRPr="00E1091E" w:rsidRDefault="00641688" w:rsidP="00B1266B">
            <w:pPr>
              <w:pStyle w:val="NoSpacing"/>
              <w:tabs>
                <w:tab w:val="left" w:pos="1790"/>
              </w:tabs>
              <w:ind w:left="457" w:right="129"/>
              <w:rPr>
                <w:rFonts w:ascii="Calibri" w:eastAsia="Trebuchet MS" w:hAnsi="Calibri" w:cs="Calibri"/>
                <w:lang w:val="en-US"/>
              </w:rPr>
            </w:pPr>
          </w:p>
          <w:p w14:paraId="1569FC5D" w14:textId="4E1756EE" w:rsidR="00641688" w:rsidRPr="00E1091E" w:rsidRDefault="00641688" w:rsidP="00641688">
            <w:pPr>
              <w:pStyle w:val="NoSpacing"/>
              <w:numPr>
                <w:ilvl w:val="0"/>
                <w:numId w:val="18"/>
              </w:numPr>
              <w:ind w:left="457" w:right="129"/>
              <w:jc w:val="both"/>
              <w:rPr>
                <w:rFonts w:ascii="Calibri" w:eastAsia="Trebuchet MS" w:hAnsi="Calibri" w:cs="Calibri"/>
                <w:lang w:val="en-US"/>
              </w:rPr>
            </w:pPr>
            <w:r w:rsidRPr="00E1091E">
              <w:rPr>
                <w:rFonts w:ascii="Calibri" w:eastAsia="Trebuchet MS" w:hAnsi="Calibri" w:cs="Calibri"/>
                <w:lang w:val="en-US"/>
              </w:rPr>
              <w:t>NBFC - Investment and Credit Company</w:t>
            </w:r>
          </w:p>
          <w:p w14:paraId="1E033AA7" w14:textId="59C04183" w:rsidR="00641688" w:rsidRPr="00E1091E" w:rsidRDefault="00641688" w:rsidP="00641688">
            <w:pPr>
              <w:pStyle w:val="NoSpacing"/>
              <w:numPr>
                <w:ilvl w:val="0"/>
                <w:numId w:val="18"/>
              </w:numPr>
              <w:ind w:left="457" w:right="129"/>
              <w:jc w:val="both"/>
              <w:rPr>
                <w:rFonts w:ascii="Calibri" w:eastAsia="Trebuchet MS" w:hAnsi="Calibri" w:cs="Calibri"/>
                <w:lang w:val="en-US"/>
              </w:rPr>
            </w:pPr>
            <w:r w:rsidRPr="00E1091E">
              <w:rPr>
                <w:rFonts w:ascii="Calibri" w:eastAsia="Trebuchet MS" w:hAnsi="Calibri" w:cs="Calibri"/>
                <w:lang w:val="en-US"/>
              </w:rPr>
              <w:t>NBFC - Micro Finance Institution</w:t>
            </w:r>
          </w:p>
          <w:p w14:paraId="7CEDDB5A" w14:textId="675F77D7" w:rsidR="00641688" w:rsidRPr="00E1091E" w:rsidRDefault="00641688" w:rsidP="00641688">
            <w:pPr>
              <w:pStyle w:val="NoSpacing"/>
              <w:numPr>
                <w:ilvl w:val="0"/>
                <w:numId w:val="18"/>
              </w:numPr>
              <w:ind w:left="457" w:right="129"/>
              <w:jc w:val="both"/>
              <w:rPr>
                <w:rFonts w:ascii="Calibri" w:eastAsia="Trebuchet MS" w:hAnsi="Calibri" w:cs="Calibri"/>
                <w:lang w:val="en-US"/>
              </w:rPr>
            </w:pPr>
            <w:r w:rsidRPr="00E1091E">
              <w:rPr>
                <w:rFonts w:ascii="Calibri" w:eastAsia="Trebuchet MS" w:hAnsi="Calibri" w:cs="Calibri"/>
                <w:lang w:val="en-US"/>
              </w:rPr>
              <w:t>NBFC - Infrastructure Finance Company</w:t>
            </w:r>
          </w:p>
          <w:p w14:paraId="4C04FEDC" w14:textId="0DEBDC42" w:rsidR="00641688" w:rsidRPr="00E1091E" w:rsidRDefault="00641688" w:rsidP="00641688">
            <w:pPr>
              <w:pStyle w:val="NoSpacing"/>
              <w:numPr>
                <w:ilvl w:val="0"/>
                <w:numId w:val="18"/>
              </w:numPr>
              <w:ind w:left="457" w:right="129"/>
              <w:jc w:val="both"/>
              <w:rPr>
                <w:rFonts w:ascii="Calibri" w:eastAsia="Trebuchet MS" w:hAnsi="Calibri" w:cs="Calibri"/>
                <w:lang w:val="en-US"/>
              </w:rPr>
            </w:pPr>
            <w:r w:rsidRPr="00E1091E">
              <w:rPr>
                <w:rFonts w:ascii="Calibri" w:eastAsia="Trebuchet MS" w:hAnsi="Calibri" w:cs="Calibri"/>
                <w:lang w:val="en-US"/>
              </w:rPr>
              <w:t>NBFC - Core Investment Company</w:t>
            </w:r>
          </w:p>
          <w:p w14:paraId="76B21ECD" w14:textId="77777777" w:rsidR="00641688" w:rsidRPr="00E1091E" w:rsidRDefault="00641688" w:rsidP="00641688">
            <w:pPr>
              <w:pStyle w:val="NoSpacing"/>
              <w:numPr>
                <w:ilvl w:val="0"/>
                <w:numId w:val="18"/>
              </w:numPr>
              <w:ind w:left="457" w:right="129"/>
              <w:jc w:val="both"/>
              <w:rPr>
                <w:rFonts w:ascii="Calibri" w:eastAsia="Trebuchet MS" w:hAnsi="Calibri" w:cs="Calibri"/>
                <w:lang w:val="en-US"/>
              </w:rPr>
            </w:pPr>
            <w:r w:rsidRPr="00E1091E">
              <w:rPr>
                <w:rFonts w:ascii="Calibri" w:eastAsia="Trebuchet MS" w:hAnsi="Calibri" w:cs="Calibri"/>
                <w:lang w:val="en-US"/>
              </w:rPr>
              <w:t>NBFC - Housing Finance Companies</w:t>
            </w:r>
          </w:p>
          <w:p w14:paraId="2A54995B" w14:textId="309F4F26" w:rsidR="00641688" w:rsidRPr="00E1091E" w:rsidRDefault="00641688" w:rsidP="00641688">
            <w:pPr>
              <w:pStyle w:val="NoSpacing"/>
              <w:numPr>
                <w:ilvl w:val="0"/>
                <w:numId w:val="18"/>
              </w:numPr>
              <w:ind w:left="457" w:right="129"/>
              <w:jc w:val="both"/>
              <w:rPr>
                <w:rFonts w:ascii="Calibri" w:eastAsia="Trebuchet MS" w:hAnsi="Calibri" w:cs="Calibri"/>
                <w:lang w:val="en-US"/>
              </w:rPr>
            </w:pPr>
            <w:r w:rsidRPr="00E1091E">
              <w:rPr>
                <w:rFonts w:ascii="Calibri" w:eastAsia="Trebuchet MS" w:hAnsi="Calibri" w:cs="Calibri"/>
                <w:lang w:val="en-US"/>
              </w:rPr>
              <w:t>Housing Finance Companies registered with National Housing Bank</w:t>
            </w:r>
          </w:p>
          <w:p w14:paraId="0A8C0DB5" w14:textId="5186985F" w:rsidR="00641688" w:rsidRPr="00E1091E" w:rsidRDefault="00641688" w:rsidP="00641688">
            <w:pPr>
              <w:pStyle w:val="NoSpacing"/>
              <w:numPr>
                <w:ilvl w:val="0"/>
                <w:numId w:val="18"/>
              </w:numPr>
              <w:ind w:left="457" w:right="129"/>
              <w:jc w:val="both"/>
              <w:rPr>
                <w:rFonts w:ascii="Calibri" w:eastAsia="Trebuchet MS" w:hAnsi="Calibri" w:cs="Calibri"/>
                <w:lang w:val="en-US"/>
              </w:rPr>
            </w:pPr>
            <w:r w:rsidRPr="00E1091E">
              <w:rPr>
                <w:rFonts w:ascii="Calibri" w:eastAsia="Trebuchet MS" w:hAnsi="Calibri" w:cs="Calibri"/>
                <w:lang w:val="en-US"/>
              </w:rPr>
              <w:t>NBFC - Factor</w:t>
            </w:r>
          </w:p>
          <w:p w14:paraId="39F67D78" w14:textId="635F8AE0" w:rsidR="00641688" w:rsidRPr="00E1091E" w:rsidRDefault="00641688" w:rsidP="00641688">
            <w:pPr>
              <w:pStyle w:val="NoSpacing"/>
              <w:numPr>
                <w:ilvl w:val="0"/>
                <w:numId w:val="18"/>
              </w:numPr>
              <w:ind w:left="457" w:right="129"/>
              <w:jc w:val="both"/>
              <w:rPr>
                <w:rFonts w:ascii="Calibri" w:eastAsia="Trebuchet MS" w:hAnsi="Calibri" w:cs="Calibri"/>
                <w:lang w:val="en-US"/>
              </w:rPr>
            </w:pPr>
            <w:r w:rsidRPr="00E1091E">
              <w:rPr>
                <w:rFonts w:ascii="Calibri" w:eastAsia="Trebuchet MS" w:hAnsi="Calibri" w:cs="Calibri"/>
                <w:lang w:val="en-US"/>
              </w:rPr>
              <w:t>NBFC - Account Aggregator</w:t>
            </w:r>
          </w:p>
          <w:p w14:paraId="40383E95" w14:textId="295B0ECF" w:rsidR="00641688" w:rsidRPr="00E1091E" w:rsidRDefault="00641688" w:rsidP="00641688">
            <w:pPr>
              <w:pStyle w:val="NoSpacing"/>
              <w:numPr>
                <w:ilvl w:val="0"/>
                <w:numId w:val="18"/>
              </w:numPr>
              <w:ind w:left="457" w:right="129"/>
              <w:jc w:val="both"/>
              <w:rPr>
                <w:rFonts w:ascii="Calibri" w:eastAsia="Trebuchet MS" w:hAnsi="Calibri" w:cs="Calibri"/>
                <w:lang w:val="en-US"/>
              </w:rPr>
            </w:pPr>
            <w:r w:rsidRPr="00E1091E">
              <w:rPr>
                <w:rFonts w:ascii="Calibri" w:eastAsia="Trebuchet MS" w:hAnsi="Calibri" w:cs="Calibri"/>
                <w:lang w:val="en-US"/>
              </w:rPr>
              <w:t>NBFC - Peer-to-Peer Lending Platform</w:t>
            </w:r>
          </w:p>
          <w:p w14:paraId="48C5B9BD" w14:textId="2DC8868A" w:rsidR="00641688" w:rsidRPr="00E1091E" w:rsidRDefault="00641688" w:rsidP="00641688">
            <w:pPr>
              <w:pStyle w:val="NoSpacing"/>
              <w:numPr>
                <w:ilvl w:val="0"/>
                <w:numId w:val="18"/>
              </w:numPr>
              <w:ind w:left="457" w:right="129"/>
              <w:jc w:val="both"/>
              <w:rPr>
                <w:rFonts w:ascii="Calibri" w:eastAsia="Trebuchet MS" w:hAnsi="Calibri" w:cs="Calibri"/>
                <w:lang w:val="en-US"/>
              </w:rPr>
            </w:pPr>
            <w:r w:rsidRPr="00E1091E">
              <w:rPr>
                <w:rFonts w:ascii="Calibri" w:eastAsia="Trebuchet MS" w:hAnsi="Calibri" w:cs="Calibri"/>
                <w:lang w:val="en-US"/>
              </w:rPr>
              <w:t>NBFC - Non-Operative Financial Holding Company</w:t>
            </w:r>
          </w:p>
          <w:p w14:paraId="647358CE" w14:textId="4A6F75D0" w:rsidR="00641688" w:rsidRPr="00E1091E" w:rsidRDefault="00641688" w:rsidP="00641688">
            <w:pPr>
              <w:pStyle w:val="NoSpacing"/>
              <w:numPr>
                <w:ilvl w:val="0"/>
                <w:numId w:val="18"/>
              </w:numPr>
              <w:ind w:left="457" w:right="129"/>
              <w:jc w:val="both"/>
              <w:rPr>
                <w:rFonts w:ascii="Calibri" w:eastAsia="Trebuchet MS" w:hAnsi="Calibri" w:cs="Calibri"/>
                <w:lang w:val="en-US"/>
              </w:rPr>
            </w:pPr>
            <w:r w:rsidRPr="00E1091E">
              <w:rPr>
                <w:rFonts w:ascii="Calibri" w:eastAsia="Trebuchet MS" w:hAnsi="Calibri" w:cs="Calibri"/>
                <w:lang w:val="en-US"/>
              </w:rPr>
              <w:t>Mortgage Guarantee Company</w:t>
            </w:r>
          </w:p>
          <w:p w14:paraId="3822CC2D" w14:textId="77777777" w:rsidR="00641688" w:rsidRPr="00E1091E" w:rsidRDefault="00641688" w:rsidP="00641688">
            <w:pPr>
              <w:pStyle w:val="NoSpacing"/>
              <w:numPr>
                <w:ilvl w:val="0"/>
                <w:numId w:val="18"/>
              </w:numPr>
              <w:ind w:left="457" w:right="129"/>
              <w:jc w:val="both"/>
              <w:rPr>
                <w:rFonts w:ascii="Calibri" w:hAnsi="Calibri" w:cs="Calibri"/>
              </w:rPr>
            </w:pPr>
            <w:r w:rsidRPr="00E1091E">
              <w:rPr>
                <w:rFonts w:ascii="Calibri" w:eastAsia="Trebuchet MS" w:hAnsi="Calibri" w:cs="Calibri"/>
                <w:lang w:val="en-US"/>
              </w:rPr>
              <w:t>Any other NBFC category as regulated by RBI</w:t>
            </w:r>
          </w:p>
        </w:tc>
        <w:tc>
          <w:tcPr>
            <w:tcW w:w="4395" w:type="dxa"/>
          </w:tcPr>
          <w:p w14:paraId="29FF9F0F" w14:textId="77777777" w:rsidR="00641688" w:rsidRPr="00E1091E" w:rsidRDefault="00641688" w:rsidP="00E1091E">
            <w:pPr>
              <w:pStyle w:val="NoSpacing"/>
              <w:numPr>
                <w:ilvl w:val="0"/>
                <w:numId w:val="19"/>
              </w:numPr>
              <w:ind w:left="423" w:hanging="283"/>
              <w:jc w:val="both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</w:rPr>
              <w:lastRenderedPageBreak/>
              <w:t>NBFCs having Asset Size above Rs. 100 Crores</w:t>
            </w:r>
          </w:p>
          <w:p w14:paraId="4E85CB94" w14:textId="77777777" w:rsidR="00641688" w:rsidRPr="00E1091E" w:rsidRDefault="00641688" w:rsidP="00E1091E">
            <w:pPr>
              <w:pStyle w:val="NoSpacing"/>
              <w:numPr>
                <w:ilvl w:val="0"/>
                <w:numId w:val="19"/>
              </w:numPr>
              <w:ind w:left="423" w:hanging="283"/>
              <w:jc w:val="both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</w:rPr>
              <w:t>Positive net worth</w:t>
            </w:r>
          </w:p>
          <w:p w14:paraId="7DDFD164" w14:textId="77777777" w:rsidR="00641688" w:rsidRPr="00E1091E" w:rsidRDefault="00641688" w:rsidP="00B1266B">
            <w:pPr>
              <w:pStyle w:val="TableParagraph"/>
              <w:tabs>
                <w:tab w:val="left" w:pos="438"/>
              </w:tabs>
              <w:spacing w:before="210"/>
              <w:rPr>
                <w:rFonts w:ascii="Calibri" w:hAnsi="Calibri" w:cs="Calibri"/>
                <w:spacing w:val="-4"/>
              </w:rPr>
            </w:pPr>
          </w:p>
          <w:p w14:paraId="0E70E75C" w14:textId="77777777" w:rsidR="00641688" w:rsidRPr="00E1091E" w:rsidRDefault="00641688" w:rsidP="00B1266B">
            <w:pPr>
              <w:pStyle w:val="TableParagraph"/>
              <w:tabs>
                <w:tab w:val="left" w:pos="438"/>
              </w:tabs>
              <w:spacing w:before="210"/>
              <w:rPr>
                <w:rFonts w:ascii="Calibri" w:hAnsi="Calibri" w:cs="Calibri"/>
              </w:rPr>
            </w:pPr>
          </w:p>
        </w:tc>
      </w:tr>
      <w:tr w:rsidR="00641688" w:rsidRPr="00E1091E" w14:paraId="13F981C1" w14:textId="77777777" w:rsidTr="00E1091E">
        <w:trPr>
          <w:trHeight w:val="758"/>
        </w:trPr>
        <w:tc>
          <w:tcPr>
            <w:tcW w:w="4581" w:type="dxa"/>
          </w:tcPr>
          <w:p w14:paraId="6F691191" w14:textId="77777777" w:rsidR="00641688" w:rsidRPr="00E1091E" w:rsidRDefault="00641688" w:rsidP="00B1266B">
            <w:pPr>
              <w:pStyle w:val="TableParagraph"/>
              <w:rPr>
                <w:rFonts w:ascii="Calibri" w:hAnsi="Calibri" w:cs="Calibri"/>
                <w:spacing w:val="-2"/>
                <w:w w:val="115"/>
              </w:rPr>
            </w:pPr>
            <w:r w:rsidRPr="00E1091E">
              <w:rPr>
                <w:rFonts w:ascii="Calibri" w:hAnsi="Calibri" w:cs="Calibri"/>
              </w:rPr>
              <w:lastRenderedPageBreak/>
              <w:t>Insurance</w:t>
            </w:r>
            <w:r w:rsidRPr="00E1091E">
              <w:rPr>
                <w:rFonts w:ascii="Calibri" w:hAnsi="Calibri" w:cs="Calibri"/>
                <w:spacing w:val="6"/>
              </w:rPr>
              <w:t xml:space="preserve"> </w:t>
            </w:r>
            <w:r w:rsidRPr="00E1091E">
              <w:rPr>
                <w:rFonts w:ascii="Calibri" w:hAnsi="Calibri" w:cs="Calibri"/>
                <w:spacing w:val="-2"/>
              </w:rPr>
              <w:t>Companies</w:t>
            </w:r>
          </w:p>
        </w:tc>
        <w:tc>
          <w:tcPr>
            <w:tcW w:w="4395" w:type="dxa"/>
          </w:tcPr>
          <w:p w14:paraId="2CD3C929" w14:textId="77777777" w:rsidR="00641688" w:rsidRPr="00E1091E" w:rsidRDefault="00641688" w:rsidP="00E1091E">
            <w:pPr>
              <w:pStyle w:val="NoSpacing"/>
              <w:numPr>
                <w:ilvl w:val="0"/>
                <w:numId w:val="19"/>
              </w:numPr>
              <w:ind w:left="423" w:hanging="283"/>
              <w:jc w:val="both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</w:rPr>
              <w:t>Net worth of Rs.100 Crores and above</w:t>
            </w:r>
          </w:p>
          <w:p w14:paraId="4383023C" w14:textId="77777777" w:rsidR="00641688" w:rsidRPr="00E1091E" w:rsidRDefault="00641688" w:rsidP="00E1091E">
            <w:pPr>
              <w:pStyle w:val="NoSpacing"/>
              <w:numPr>
                <w:ilvl w:val="0"/>
                <w:numId w:val="19"/>
              </w:numPr>
              <w:ind w:left="423" w:hanging="283"/>
              <w:jc w:val="both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</w:rPr>
              <w:t>Solvency margin</w:t>
            </w:r>
            <w:r w:rsidRPr="00E1091E">
              <w:rPr>
                <w:rFonts w:ascii="Calibri" w:hAnsi="Calibri" w:cs="Calibri"/>
                <w:spacing w:val="-3"/>
              </w:rPr>
              <w:t xml:space="preserve"> </w:t>
            </w:r>
            <w:r w:rsidRPr="00E1091E">
              <w:rPr>
                <w:rFonts w:ascii="Calibri" w:hAnsi="Calibri" w:cs="Calibri"/>
              </w:rPr>
              <w:t>150%</w:t>
            </w:r>
            <w:r w:rsidRPr="00E1091E">
              <w:rPr>
                <w:rFonts w:ascii="Calibri" w:hAnsi="Calibri" w:cs="Calibri"/>
                <w:spacing w:val="4"/>
              </w:rPr>
              <w:t xml:space="preserve"> </w:t>
            </w:r>
            <w:r w:rsidRPr="00E1091E">
              <w:rPr>
                <w:rFonts w:ascii="Calibri" w:hAnsi="Calibri" w:cs="Calibri"/>
              </w:rPr>
              <w:t>or</w:t>
            </w:r>
            <w:r w:rsidRPr="00E1091E">
              <w:rPr>
                <w:rFonts w:ascii="Calibri" w:hAnsi="Calibri" w:cs="Calibri"/>
                <w:spacing w:val="-6"/>
              </w:rPr>
              <w:t xml:space="preserve"> </w:t>
            </w:r>
            <w:r w:rsidRPr="00E1091E">
              <w:rPr>
                <w:rFonts w:ascii="Calibri" w:hAnsi="Calibri" w:cs="Calibri"/>
                <w:spacing w:val="-4"/>
              </w:rPr>
              <w:t>more</w:t>
            </w:r>
          </w:p>
        </w:tc>
      </w:tr>
      <w:tr w:rsidR="00641688" w:rsidRPr="00E1091E" w14:paraId="25FB00CD" w14:textId="77777777" w:rsidTr="00B1266B">
        <w:trPr>
          <w:trHeight w:val="900"/>
        </w:trPr>
        <w:tc>
          <w:tcPr>
            <w:tcW w:w="4581" w:type="dxa"/>
          </w:tcPr>
          <w:p w14:paraId="65F3874D" w14:textId="77777777" w:rsidR="00641688" w:rsidRPr="00E1091E" w:rsidRDefault="00641688" w:rsidP="00B1266B">
            <w:pPr>
              <w:pStyle w:val="TableParagraph"/>
              <w:rPr>
                <w:rFonts w:ascii="Calibri" w:hAnsi="Calibri" w:cs="Calibri"/>
                <w:spacing w:val="-2"/>
                <w:w w:val="115"/>
              </w:rPr>
            </w:pPr>
            <w:r w:rsidRPr="00E1091E">
              <w:rPr>
                <w:rFonts w:ascii="Calibri" w:hAnsi="Calibri" w:cs="Calibri"/>
                <w:spacing w:val="-2"/>
              </w:rPr>
              <w:t>All</w:t>
            </w:r>
            <w:r w:rsidRPr="00E1091E">
              <w:rPr>
                <w:rFonts w:ascii="Calibri" w:hAnsi="Calibri" w:cs="Calibri"/>
                <w:spacing w:val="-19"/>
              </w:rPr>
              <w:t xml:space="preserve"> </w:t>
            </w:r>
            <w:r w:rsidRPr="00E1091E">
              <w:rPr>
                <w:rFonts w:ascii="Calibri" w:hAnsi="Calibri" w:cs="Calibri"/>
                <w:spacing w:val="-2"/>
              </w:rPr>
              <w:t>India</w:t>
            </w:r>
            <w:r w:rsidRPr="00E1091E">
              <w:rPr>
                <w:rFonts w:ascii="Calibri" w:hAnsi="Calibri" w:cs="Calibri"/>
                <w:spacing w:val="-17"/>
              </w:rPr>
              <w:t xml:space="preserve"> </w:t>
            </w:r>
            <w:r w:rsidRPr="00E1091E">
              <w:rPr>
                <w:rFonts w:ascii="Calibri" w:hAnsi="Calibri" w:cs="Calibri"/>
                <w:spacing w:val="-2"/>
              </w:rPr>
              <w:t>Financial Institutions</w:t>
            </w:r>
          </w:p>
        </w:tc>
        <w:tc>
          <w:tcPr>
            <w:tcW w:w="4395" w:type="dxa"/>
          </w:tcPr>
          <w:p w14:paraId="4A9A8C09" w14:textId="77777777" w:rsidR="00641688" w:rsidRPr="00E1091E" w:rsidRDefault="00641688" w:rsidP="00D21CCC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</w:tabs>
              <w:spacing w:before="6"/>
              <w:ind w:left="100" w:firstLine="46"/>
              <w:jc w:val="both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  <w:spacing w:val="-4"/>
              </w:rPr>
              <w:t>Positive</w:t>
            </w:r>
            <w:r w:rsidRPr="00E1091E">
              <w:rPr>
                <w:rFonts w:ascii="Calibri" w:hAnsi="Calibri" w:cs="Calibri"/>
              </w:rPr>
              <w:t xml:space="preserve"> </w:t>
            </w:r>
            <w:r w:rsidRPr="00E1091E">
              <w:rPr>
                <w:rFonts w:ascii="Calibri" w:hAnsi="Calibri" w:cs="Calibri"/>
                <w:spacing w:val="-4"/>
              </w:rPr>
              <w:t>net-worth</w:t>
            </w:r>
          </w:p>
        </w:tc>
      </w:tr>
      <w:tr w:rsidR="00641688" w:rsidRPr="00E1091E" w14:paraId="0606906C" w14:textId="77777777" w:rsidTr="00E1091E">
        <w:trPr>
          <w:trHeight w:val="770"/>
        </w:trPr>
        <w:tc>
          <w:tcPr>
            <w:tcW w:w="4581" w:type="dxa"/>
          </w:tcPr>
          <w:p w14:paraId="295A6F8C" w14:textId="77777777" w:rsidR="00641688" w:rsidRPr="00E1091E" w:rsidRDefault="00641688" w:rsidP="00B1266B">
            <w:pPr>
              <w:pStyle w:val="TableParagraph"/>
              <w:rPr>
                <w:rFonts w:ascii="Calibri" w:hAnsi="Calibri" w:cs="Calibri"/>
                <w:spacing w:val="-2"/>
                <w:w w:val="115"/>
              </w:rPr>
            </w:pPr>
            <w:r w:rsidRPr="00E1091E">
              <w:rPr>
                <w:rFonts w:ascii="Calibri" w:hAnsi="Calibri" w:cs="Calibri"/>
              </w:rPr>
              <w:t>Listed</w:t>
            </w:r>
            <w:r w:rsidRPr="00E1091E">
              <w:rPr>
                <w:rFonts w:ascii="Calibri" w:hAnsi="Calibri" w:cs="Calibri"/>
                <w:spacing w:val="-15"/>
              </w:rPr>
              <w:t xml:space="preserve"> </w:t>
            </w:r>
            <w:r w:rsidRPr="00E1091E">
              <w:rPr>
                <w:rFonts w:ascii="Calibri" w:hAnsi="Calibri" w:cs="Calibri"/>
                <w:spacing w:val="-2"/>
              </w:rPr>
              <w:t>Corporates</w:t>
            </w:r>
          </w:p>
        </w:tc>
        <w:tc>
          <w:tcPr>
            <w:tcW w:w="4395" w:type="dxa"/>
          </w:tcPr>
          <w:p w14:paraId="0D7614BF" w14:textId="2983B1E2" w:rsidR="00641688" w:rsidRPr="00E1091E" w:rsidRDefault="00641688" w:rsidP="00D21CCC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</w:tabs>
              <w:spacing w:before="6"/>
              <w:ind w:left="100" w:firstLine="46"/>
              <w:jc w:val="both"/>
              <w:rPr>
                <w:rFonts w:ascii="Calibri" w:hAnsi="Calibri" w:cs="Calibri"/>
              </w:rPr>
            </w:pPr>
            <w:r w:rsidRPr="00CD29E5">
              <w:rPr>
                <w:rFonts w:ascii="Calibri" w:hAnsi="Calibri" w:cs="Calibri"/>
              </w:rPr>
              <w:t>Net</w:t>
            </w:r>
            <w:r w:rsidRPr="00CD29E5">
              <w:rPr>
                <w:rFonts w:ascii="Calibri" w:hAnsi="Calibri" w:cs="Calibri"/>
                <w:spacing w:val="-13"/>
              </w:rPr>
              <w:t xml:space="preserve"> </w:t>
            </w:r>
            <w:r w:rsidRPr="00CD29E5">
              <w:rPr>
                <w:rFonts w:ascii="Calibri" w:hAnsi="Calibri" w:cs="Calibri"/>
              </w:rPr>
              <w:t>worth</w:t>
            </w:r>
            <w:r w:rsidRPr="00CD29E5">
              <w:rPr>
                <w:rFonts w:ascii="Calibri" w:hAnsi="Calibri" w:cs="Calibri"/>
                <w:spacing w:val="-16"/>
              </w:rPr>
              <w:t xml:space="preserve"> </w:t>
            </w:r>
            <w:r w:rsidRPr="00CD29E5">
              <w:rPr>
                <w:rFonts w:ascii="Calibri" w:hAnsi="Calibri" w:cs="Calibri"/>
              </w:rPr>
              <w:t>of</w:t>
            </w:r>
            <w:r w:rsidRPr="00CD29E5">
              <w:rPr>
                <w:rFonts w:ascii="Calibri" w:hAnsi="Calibri" w:cs="Calibri"/>
                <w:spacing w:val="-15"/>
              </w:rPr>
              <w:t xml:space="preserve"> </w:t>
            </w:r>
            <w:r w:rsidRPr="00CD29E5">
              <w:rPr>
                <w:rFonts w:ascii="Calibri" w:hAnsi="Calibri" w:cs="Calibri"/>
              </w:rPr>
              <w:t>Rs.</w:t>
            </w:r>
            <w:r w:rsidRPr="00CD29E5">
              <w:rPr>
                <w:rFonts w:ascii="Calibri" w:hAnsi="Calibri" w:cs="Calibri"/>
                <w:spacing w:val="-15"/>
              </w:rPr>
              <w:t xml:space="preserve"> </w:t>
            </w:r>
            <w:r w:rsidR="001119C1" w:rsidRPr="00CD29E5">
              <w:rPr>
                <w:rFonts w:ascii="Calibri" w:hAnsi="Calibri" w:cs="Calibri"/>
                <w:spacing w:val="-15"/>
              </w:rPr>
              <w:t>1</w:t>
            </w:r>
            <w:r w:rsidRPr="00CD29E5">
              <w:rPr>
                <w:rFonts w:ascii="Calibri" w:hAnsi="Calibri" w:cs="Calibri"/>
              </w:rPr>
              <w:t>,</w:t>
            </w:r>
            <w:r w:rsidR="001119C1" w:rsidRPr="00CD29E5">
              <w:rPr>
                <w:rFonts w:ascii="Calibri" w:hAnsi="Calibri" w:cs="Calibri"/>
              </w:rPr>
              <w:t>0</w:t>
            </w:r>
            <w:r w:rsidRPr="00CD29E5">
              <w:rPr>
                <w:rFonts w:ascii="Calibri" w:hAnsi="Calibri" w:cs="Calibri"/>
              </w:rPr>
              <w:t>00</w:t>
            </w:r>
            <w:r w:rsidRPr="00CD29E5">
              <w:rPr>
                <w:rFonts w:ascii="Calibri" w:hAnsi="Calibri" w:cs="Calibri"/>
                <w:spacing w:val="-15"/>
              </w:rPr>
              <w:t xml:space="preserve"> </w:t>
            </w:r>
            <w:r w:rsidRPr="00CD29E5">
              <w:rPr>
                <w:rFonts w:ascii="Calibri" w:hAnsi="Calibri" w:cs="Calibri"/>
              </w:rPr>
              <w:t>Crores</w:t>
            </w:r>
            <w:r w:rsidRPr="00CD29E5">
              <w:rPr>
                <w:rFonts w:ascii="Calibri" w:hAnsi="Calibri" w:cs="Calibri"/>
                <w:spacing w:val="-12"/>
              </w:rPr>
              <w:t xml:space="preserve"> </w:t>
            </w:r>
            <w:r w:rsidRPr="00CD29E5">
              <w:rPr>
                <w:rFonts w:ascii="Calibri" w:hAnsi="Calibri" w:cs="Calibri"/>
              </w:rPr>
              <w:t>and</w:t>
            </w:r>
            <w:r w:rsidRPr="00CD29E5">
              <w:rPr>
                <w:rFonts w:ascii="Calibri" w:hAnsi="Calibri" w:cs="Calibri"/>
                <w:spacing w:val="-14"/>
              </w:rPr>
              <w:t xml:space="preserve"> </w:t>
            </w:r>
            <w:r w:rsidRPr="00CD29E5">
              <w:rPr>
                <w:rFonts w:ascii="Calibri" w:hAnsi="Calibri" w:cs="Calibri"/>
                <w:spacing w:val="-4"/>
              </w:rPr>
              <w:t>above</w:t>
            </w:r>
          </w:p>
        </w:tc>
      </w:tr>
      <w:tr w:rsidR="00641688" w:rsidRPr="00E1091E" w14:paraId="32AEE47B" w14:textId="77777777" w:rsidTr="00E1091E">
        <w:trPr>
          <w:trHeight w:val="713"/>
        </w:trPr>
        <w:tc>
          <w:tcPr>
            <w:tcW w:w="4581" w:type="dxa"/>
          </w:tcPr>
          <w:p w14:paraId="44DF3914" w14:textId="77777777" w:rsidR="00641688" w:rsidRPr="00E1091E" w:rsidRDefault="00641688" w:rsidP="00B1266B">
            <w:pPr>
              <w:pStyle w:val="TableParagraph"/>
              <w:rPr>
                <w:rFonts w:ascii="Calibri" w:hAnsi="Calibri" w:cs="Calibri"/>
                <w:spacing w:val="-2"/>
                <w:w w:val="115"/>
              </w:rPr>
            </w:pPr>
            <w:r w:rsidRPr="00E1091E">
              <w:rPr>
                <w:rFonts w:ascii="Calibri" w:hAnsi="Calibri" w:cs="Calibri"/>
              </w:rPr>
              <w:t>Co-operative</w:t>
            </w:r>
            <w:r w:rsidRPr="00E1091E">
              <w:rPr>
                <w:rFonts w:ascii="Calibri" w:hAnsi="Calibri" w:cs="Calibri"/>
                <w:spacing w:val="-19"/>
              </w:rPr>
              <w:t xml:space="preserve"> </w:t>
            </w:r>
            <w:r w:rsidRPr="00E1091E">
              <w:rPr>
                <w:rFonts w:ascii="Calibri" w:hAnsi="Calibri" w:cs="Calibri"/>
                <w:spacing w:val="-4"/>
              </w:rPr>
              <w:t>Banks</w:t>
            </w:r>
          </w:p>
        </w:tc>
        <w:tc>
          <w:tcPr>
            <w:tcW w:w="4395" w:type="dxa"/>
          </w:tcPr>
          <w:p w14:paraId="429D96CC" w14:textId="77777777" w:rsidR="00641688" w:rsidRPr="00E1091E" w:rsidRDefault="00641688" w:rsidP="00D21CCC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</w:tabs>
              <w:spacing w:before="6"/>
              <w:ind w:left="100" w:firstLine="46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</w:rPr>
              <w:t>Net</w:t>
            </w:r>
            <w:r w:rsidRPr="00E1091E">
              <w:rPr>
                <w:rFonts w:ascii="Calibri" w:hAnsi="Calibri" w:cs="Calibri"/>
                <w:spacing w:val="-12"/>
              </w:rPr>
              <w:t xml:space="preserve"> </w:t>
            </w:r>
            <w:r w:rsidRPr="00E1091E">
              <w:rPr>
                <w:rFonts w:ascii="Calibri" w:hAnsi="Calibri" w:cs="Calibri"/>
              </w:rPr>
              <w:t>worth</w:t>
            </w:r>
            <w:r w:rsidRPr="00E1091E">
              <w:rPr>
                <w:rFonts w:ascii="Calibri" w:hAnsi="Calibri" w:cs="Calibri"/>
                <w:spacing w:val="-14"/>
              </w:rPr>
              <w:t xml:space="preserve"> </w:t>
            </w:r>
            <w:r w:rsidRPr="00E1091E">
              <w:rPr>
                <w:rFonts w:ascii="Calibri" w:hAnsi="Calibri" w:cs="Calibri"/>
              </w:rPr>
              <w:t>of</w:t>
            </w:r>
            <w:r w:rsidRPr="00E1091E">
              <w:rPr>
                <w:rFonts w:ascii="Calibri" w:hAnsi="Calibri" w:cs="Calibri"/>
                <w:spacing w:val="-14"/>
              </w:rPr>
              <w:t xml:space="preserve"> </w:t>
            </w:r>
            <w:r w:rsidRPr="00E1091E">
              <w:rPr>
                <w:rFonts w:ascii="Calibri" w:hAnsi="Calibri" w:cs="Calibri"/>
              </w:rPr>
              <w:t>Rs.</w:t>
            </w:r>
            <w:r w:rsidRPr="00E1091E">
              <w:rPr>
                <w:rFonts w:ascii="Calibri" w:hAnsi="Calibri" w:cs="Calibri"/>
                <w:spacing w:val="-14"/>
              </w:rPr>
              <w:t xml:space="preserve"> </w:t>
            </w:r>
            <w:r w:rsidRPr="00E1091E">
              <w:rPr>
                <w:rFonts w:ascii="Calibri" w:hAnsi="Calibri" w:cs="Calibri"/>
              </w:rPr>
              <w:t>500</w:t>
            </w:r>
            <w:r w:rsidRPr="00E1091E">
              <w:rPr>
                <w:rFonts w:ascii="Calibri" w:hAnsi="Calibri" w:cs="Calibri"/>
                <w:spacing w:val="-12"/>
              </w:rPr>
              <w:t xml:space="preserve"> </w:t>
            </w:r>
            <w:r w:rsidRPr="00E1091E">
              <w:rPr>
                <w:rFonts w:ascii="Calibri" w:hAnsi="Calibri" w:cs="Calibri"/>
              </w:rPr>
              <w:t>Crores</w:t>
            </w:r>
            <w:r w:rsidRPr="00E1091E">
              <w:rPr>
                <w:rFonts w:ascii="Calibri" w:hAnsi="Calibri" w:cs="Calibri"/>
                <w:spacing w:val="-10"/>
              </w:rPr>
              <w:t xml:space="preserve"> </w:t>
            </w:r>
            <w:r w:rsidRPr="00E1091E">
              <w:rPr>
                <w:rFonts w:ascii="Calibri" w:hAnsi="Calibri" w:cs="Calibri"/>
              </w:rPr>
              <w:t>and</w:t>
            </w:r>
            <w:r w:rsidRPr="00E1091E">
              <w:rPr>
                <w:rFonts w:ascii="Calibri" w:hAnsi="Calibri" w:cs="Calibri"/>
                <w:spacing w:val="-13"/>
              </w:rPr>
              <w:t xml:space="preserve"> </w:t>
            </w:r>
            <w:r w:rsidRPr="00E1091E">
              <w:rPr>
                <w:rFonts w:ascii="Calibri" w:hAnsi="Calibri" w:cs="Calibri"/>
                <w:spacing w:val="-4"/>
              </w:rPr>
              <w:t>above</w:t>
            </w:r>
          </w:p>
        </w:tc>
      </w:tr>
      <w:tr w:rsidR="00641688" w:rsidRPr="00E1091E" w14:paraId="40E3C68B" w14:textId="77777777" w:rsidTr="00B1266B">
        <w:trPr>
          <w:trHeight w:val="900"/>
        </w:trPr>
        <w:tc>
          <w:tcPr>
            <w:tcW w:w="4581" w:type="dxa"/>
          </w:tcPr>
          <w:p w14:paraId="7A800A63" w14:textId="77777777" w:rsidR="00641688" w:rsidRPr="00E1091E" w:rsidRDefault="00641688" w:rsidP="00B1266B">
            <w:pPr>
              <w:pStyle w:val="TableParagraph"/>
              <w:rPr>
                <w:rFonts w:ascii="Calibri" w:hAnsi="Calibri" w:cs="Calibri"/>
                <w:spacing w:val="-2"/>
                <w:w w:val="115"/>
              </w:rPr>
            </w:pPr>
            <w:r w:rsidRPr="00E1091E">
              <w:rPr>
                <w:rFonts w:ascii="Calibri" w:hAnsi="Calibri" w:cs="Calibri"/>
              </w:rPr>
              <w:t>SEBI Regulated AIFs – Category I, Category II and Category III</w:t>
            </w:r>
          </w:p>
        </w:tc>
        <w:tc>
          <w:tcPr>
            <w:tcW w:w="4395" w:type="dxa"/>
          </w:tcPr>
          <w:p w14:paraId="1D1B71A7" w14:textId="77777777" w:rsidR="00641688" w:rsidRPr="00E1091E" w:rsidRDefault="00641688" w:rsidP="00D21CCC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</w:tabs>
              <w:spacing w:before="6"/>
              <w:ind w:left="418" w:hanging="272"/>
              <w:jc w:val="both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</w:rPr>
              <w:t>Corpus of at least Rs. 20 Crores (applicable at the Scheme level of the AIFs)</w:t>
            </w:r>
          </w:p>
        </w:tc>
      </w:tr>
      <w:tr w:rsidR="00641688" w:rsidRPr="00E1091E" w14:paraId="7985EBD2" w14:textId="77777777" w:rsidTr="00E1091E">
        <w:trPr>
          <w:trHeight w:val="739"/>
        </w:trPr>
        <w:tc>
          <w:tcPr>
            <w:tcW w:w="4581" w:type="dxa"/>
          </w:tcPr>
          <w:p w14:paraId="7D44A925" w14:textId="77777777" w:rsidR="00641688" w:rsidRPr="00E1091E" w:rsidRDefault="00641688" w:rsidP="00B1266B">
            <w:pPr>
              <w:pStyle w:val="TableParagraph"/>
              <w:rPr>
                <w:rFonts w:ascii="Calibri" w:hAnsi="Calibri" w:cs="Calibri"/>
                <w:spacing w:val="-2"/>
                <w:w w:val="115"/>
              </w:rPr>
            </w:pPr>
            <w:r w:rsidRPr="00E1091E">
              <w:rPr>
                <w:rFonts w:ascii="Calibri" w:hAnsi="Calibri" w:cs="Calibri"/>
              </w:rPr>
              <w:t>SEBI Regulated Entities other than Stockbrokers, Mutual Funds and AIFs</w:t>
            </w:r>
          </w:p>
        </w:tc>
        <w:tc>
          <w:tcPr>
            <w:tcW w:w="4395" w:type="dxa"/>
          </w:tcPr>
          <w:p w14:paraId="4E19EACC" w14:textId="77777777" w:rsidR="00641688" w:rsidRPr="00E1091E" w:rsidRDefault="00641688" w:rsidP="00D21CCC">
            <w:pPr>
              <w:pStyle w:val="TableParagraph"/>
              <w:numPr>
                <w:ilvl w:val="0"/>
                <w:numId w:val="13"/>
              </w:numPr>
              <w:tabs>
                <w:tab w:val="left" w:pos="438"/>
              </w:tabs>
              <w:ind w:left="438" w:hanging="292"/>
              <w:jc w:val="both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</w:rPr>
              <w:t>Net</w:t>
            </w:r>
            <w:r w:rsidRPr="00E1091E">
              <w:rPr>
                <w:rFonts w:ascii="Calibri" w:hAnsi="Calibri" w:cs="Calibri"/>
                <w:spacing w:val="-15"/>
              </w:rPr>
              <w:t xml:space="preserve"> </w:t>
            </w:r>
            <w:r w:rsidRPr="00E1091E">
              <w:rPr>
                <w:rFonts w:ascii="Calibri" w:hAnsi="Calibri" w:cs="Calibri"/>
              </w:rPr>
              <w:t>worth</w:t>
            </w:r>
            <w:r w:rsidRPr="00E1091E">
              <w:rPr>
                <w:rFonts w:ascii="Calibri" w:hAnsi="Calibri" w:cs="Calibri"/>
                <w:spacing w:val="-17"/>
              </w:rPr>
              <w:t xml:space="preserve"> </w:t>
            </w:r>
            <w:r w:rsidRPr="00E1091E">
              <w:rPr>
                <w:rFonts w:ascii="Calibri" w:hAnsi="Calibri" w:cs="Calibri"/>
              </w:rPr>
              <w:t>above</w:t>
            </w:r>
            <w:r w:rsidRPr="00E1091E">
              <w:rPr>
                <w:rFonts w:ascii="Calibri" w:hAnsi="Calibri" w:cs="Calibri"/>
                <w:spacing w:val="-16"/>
              </w:rPr>
              <w:t xml:space="preserve"> </w:t>
            </w:r>
            <w:r w:rsidRPr="00E1091E">
              <w:rPr>
                <w:rFonts w:ascii="Calibri" w:hAnsi="Calibri" w:cs="Calibri"/>
              </w:rPr>
              <w:t>Rs.</w:t>
            </w:r>
            <w:r w:rsidRPr="00E1091E">
              <w:rPr>
                <w:rFonts w:ascii="Calibri" w:hAnsi="Calibri" w:cs="Calibri"/>
                <w:spacing w:val="-13"/>
              </w:rPr>
              <w:t xml:space="preserve"> </w:t>
            </w:r>
            <w:r w:rsidRPr="00E1091E">
              <w:rPr>
                <w:rFonts w:ascii="Calibri" w:hAnsi="Calibri" w:cs="Calibri"/>
              </w:rPr>
              <w:t>100</w:t>
            </w:r>
            <w:r w:rsidRPr="00E1091E">
              <w:rPr>
                <w:rFonts w:ascii="Calibri" w:hAnsi="Calibri" w:cs="Calibri"/>
                <w:spacing w:val="-15"/>
              </w:rPr>
              <w:t xml:space="preserve"> </w:t>
            </w:r>
            <w:r w:rsidRPr="00E1091E">
              <w:rPr>
                <w:rFonts w:ascii="Calibri" w:hAnsi="Calibri" w:cs="Calibri"/>
                <w:spacing w:val="-2"/>
              </w:rPr>
              <w:t>crores.</w:t>
            </w:r>
          </w:p>
          <w:p w14:paraId="535185C6" w14:textId="77777777" w:rsidR="00641688" w:rsidRPr="00E1091E" w:rsidRDefault="00641688" w:rsidP="00B1266B">
            <w:pPr>
              <w:pStyle w:val="TableParagraph"/>
              <w:tabs>
                <w:tab w:val="left" w:pos="438"/>
              </w:tabs>
              <w:spacing w:before="6"/>
              <w:rPr>
                <w:rFonts w:ascii="Calibri" w:hAnsi="Calibri" w:cs="Calibri"/>
              </w:rPr>
            </w:pPr>
          </w:p>
        </w:tc>
      </w:tr>
      <w:tr w:rsidR="00641688" w:rsidRPr="00E1091E" w14:paraId="226E364C" w14:textId="77777777" w:rsidTr="00B1266B">
        <w:trPr>
          <w:trHeight w:val="900"/>
        </w:trPr>
        <w:tc>
          <w:tcPr>
            <w:tcW w:w="4581" w:type="dxa"/>
          </w:tcPr>
          <w:p w14:paraId="21B4D0E6" w14:textId="77777777" w:rsidR="00641688" w:rsidRPr="00167553" w:rsidRDefault="00641688" w:rsidP="00B1266B">
            <w:pPr>
              <w:pStyle w:val="TableParagraph"/>
              <w:rPr>
                <w:rFonts w:ascii="Calibri" w:hAnsi="Calibri" w:cs="Calibri"/>
                <w:spacing w:val="-2"/>
                <w:w w:val="115"/>
              </w:rPr>
            </w:pPr>
            <w:r w:rsidRPr="00167553">
              <w:rPr>
                <w:rFonts w:ascii="Calibri" w:hAnsi="Calibri" w:cs="Calibri"/>
                <w:w w:val="105"/>
              </w:rPr>
              <w:t>SEBI</w:t>
            </w:r>
            <w:r w:rsidRPr="00167553">
              <w:rPr>
                <w:rFonts w:ascii="Calibri" w:hAnsi="Calibri" w:cs="Calibri"/>
                <w:spacing w:val="-1"/>
                <w:w w:val="105"/>
              </w:rPr>
              <w:t xml:space="preserve"> </w:t>
            </w:r>
            <w:r w:rsidRPr="00167553">
              <w:rPr>
                <w:rFonts w:ascii="Calibri" w:hAnsi="Calibri" w:cs="Calibri"/>
                <w:w w:val="105"/>
              </w:rPr>
              <w:t xml:space="preserve">Regulated Entities </w:t>
            </w:r>
            <w:r w:rsidRPr="00167553">
              <w:rPr>
                <w:rFonts w:ascii="Calibri" w:hAnsi="Calibri" w:cs="Calibri"/>
              </w:rPr>
              <w:t>Stockbrokers</w:t>
            </w:r>
            <w:r w:rsidRPr="00167553">
              <w:rPr>
                <w:rFonts w:ascii="Calibri" w:hAnsi="Calibri" w:cs="Calibri"/>
                <w:spacing w:val="-15"/>
              </w:rPr>
              <w:t xml:space="preserve"> </w:t>
            </w:r>
            <w:r w:rsidRPr="00167553">
              <w:rPr>
                <w:rFonts w:ascii="Calibri" w:hAnsi="Calibri" w:cs="Calibri"/>
              </w:rPr>
              <w:t>–</w:t>
            </w:r>
            <w:r w:rsidRPr="00167553">
              <w:rPr>
                <w:rFonts w:ascii="Calibri" w:hAnsi="Calibri" w:cs="Calibri"/>
                <w:spacing w:val="-13"/>
              </w:rPr>
              <w:t xml:space="preserve"> </w:t>
            </w:r>
            <w:r w:rsidRPr="00167553">
              <w:rPr>
                <w:rFonts w:ascii="Calibri" w:hAnsi="Calibri" w:cs="Calibri"/>
              </w:rPr>
              <w:t>Other</w:t>
            </w:r>
            <w:r w:rsidRPr="00167553">
              <w:rPr>
                <w:rFonts w:ascii="Calibri" w:hAnsi="Calibri" w:cs="Calibri"/>
                <w:spacing w:val="-14"/>
              </w:rPr>
              <w:t xml:space="preserve"> </w:t>
            </w:r>
            <w:r w:rsidRPr="00167553">
              <w:rPr>
                <w:rFonts w:ascii="Calibri" w:hAnsi="Calibri" w:cs="Calibri"/>
              </w:rPr>
              <w:t xml:space="preserve">than </w:t>
            </w:r>
            <w:r w:rsidRPr="00167553">
              <w:rPr>
                <w:rFonts w:ascii="Calibri" w:hAnsi="Calibri" w:cs="Calibri"/>
                <w:w w:val="105"/>
              </w:rPr>
              <w:t xml:space="preserve">Members of NSE Debt </w:t>
            </w:r>
            <w:r w:rsidRPr="00167553">
              <w:rPr>
                <w:rFonts w:ascii="Calibri" w:hAnsi="Calibri" w:cs="Calibri"/>
                <w:spacing w:val="-2"/>
                <w:w w:val="105"/>
              </w:rPr>
              <w:t>Segment</w:t>
            </w:r>
          </w:p>
        </w:tc>
        <w:tc>
          <w:tcPr>
            <w:tcW w:w="4395" w:type="dxa"/>
          </w:tcPr>
          <w:p w14:paraId="444595C0" w14:textId="77777777" w:rsidR="001119C1" w:rsidRPr="00167553" w:rsidRDefault="00641688" w:rsidP="00D21CCC">
            <w:pPr>
              <w:pStyle w:val="TableParagraph"/>
              <w:numPr>
                <w:ilvl w:val="0"/>
                <w:numId w:val="12"/>
              </w:numPr>
              <w:tabs>
                <w:tab w:val="left" w:pos="438"/>
              </w:tabs>
              <w:spacing w:before="7" w:line="302" w:lineRule="auto"/>
              <w:ind w:left="438" w:right="233" w:hanging="292"/>
              <w:jc w:val="both"/>
              <w:rPr>
                <w:rFonts w:ascii="Calibri" w:hAnsi="Calibri" w:cs="Calibri"/>
              </w:rPr>
            </w:pPr>
            <w:r w:rsidRPr="00167553">
              <w:rPr>
                <w:rFonts w:ascii="Calibri" w:hAnsi="Calibri" w:cs="Calibri"/>
              </w:rPr>
              <w:t xml:space="preserve">Active trading membership with any segment of recognized stock exchanges OR </w:t>
            </w:r>
          </w:p>
          <w:p w14:paraId="30BED9E7" w14:textId="56E5ADB3" w:rsidR="00641688" w:rsidRPr="00E1091E" w:rsidRDefault="001119C1" w:rsidP="001119C1">
            <w:pPr>
              <w:pStyle w:val="TableParagraph"/>
              <w:tabs>
                <w:tab w:val="left" w:pos="438"/>
              </w:tabs>
              <w:spacing w:before="7" w:line="302" w:lineRule="auto"/>
              <w:ind w:left="423" w:right="233"/>
              <w:jc w:val="both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</w:rPr>
              <w:t>A</w:t>
            </w:r>
            <w:r w:rsidR="00641688" w:rsidRPr="00E1091E">
              <w:rPr>
                <w:rFonts w:ascii="Calibri" w:hAnsi="Calibri" w:cs="Calibri"/>
              </w:rPr>
              <w:t>ctive trading membership</w:t>
            </w:r>
            <w:r w:rsidR="00641688" w:rsidRPr="00E1091E">
              <w:rPr>
                <w:rFonts w:ascii="Calibri" w:hAnsi="Calibri" w:cs="Calibri"/>
                <w:spacing w:val="-14"/>
              </w:rPr>
              <w:t xml:space="preserve"> </w:t>
            </w:r>
            <w:r w:rsidR="00641688" w:rsidRPr="00E1091E">
              <w:rPr>
                <w:rFonts w:ascii="Calibri" w:hAnsi="Calibri" w:cs="Calibri"/>
              </w:rPr>
              <w:t>with</w:t>
            </w:r>
            <w:r w:rsidR="00641688" w:rsidRPr="00E1091E">
              <w:rPr>
                <w:rFonts w:ascii="Calibri" w:hAnsi="Calibri" w:cs="Calibri"/>
                <w:spacing w:val="-17"/>
              </w:rPr>
              <w:t xml:space="preserve"> </w:t>
            </w:r>
            <w:r w:rsidR="00641688" w:rsidRPr="00E1091E">
              <w:rPr>
                <w:rFonts w:ascii="Calibri" w:hAnsi="Calibri" w:cs="Calibri"/>
              </w:rPr>
              <w:t>any</w:t>
            </w:r>
            <w:r w:rsidR="00641688" w:rsidRPr="00E1091E">
              <w:rPr>
                <w:rFonts w:ascii="Calibri" w:hAnsi="Calibri" w:cs="Calibri"/>
                <w:spacing w:val="-14"/>
              </w:rPr>
              <w:t xml:space="preserve"> </w:t>
            </w:r>
            <w:r w:rsidR="00641688" w:rsidRPr="00E1091E">
              <w:rPr>
                <w:rFonts w:ascii="Calibri" w:hAnsi="Calibri" w:cs="Calibri"/>
              </w:rPr>
              <w:t>segment</w:t>
            </w:r>
            <w:r w:rsidR="00641688" w:rsidRPr="00E1091E">
              <w:rPr>
                <w:rFonts w:ascii="Calibri" w:hAnsi="Calibri" w:cs="Calibri"/>
                <w:spacing w:val="-15"/>
              </w:rPr>
              <w:t xml:space="preserve"> </w:t>
            </w:r>
            <w:r w:rsidR="00641688" w:rsidRPr="00E1091E">
              <w:rPr>
                <w:rFonts w:ascii="Calibri" w:hAnsi="Calibri" w:cs="Calibri"/>
              </w:rPr>
              <w:t>other</w:t>
            </w:r>
            <w:r w:rsidR="00641688" w:rsidRPr="00E1091E">
              <w:rPr>
                <w:rFonts w:ascii="Calibri" w:hAnsi="Calibri" w:cs="Calibri"/>
                <w:spacing w:val="-17"/>
              </w:rPr>
              <w:t xml:space="preserve"> </w:t>
            </w:r>
            <w:r w:rsidR="00641688" w:rsidRPr="00E1091E">
              <w:rPr>
                <w:rFonts w:ascii="Calibri" w:hAnsi="Calibri" w:cs="Calibri"/>
              </w:rPr>
              <w:t>than</w:t>
            </w:r>
            <w:r w:rsidR="00641688" w:rsidRPr="00E1091E">
              <w:rPr>
                <w:rFonts w:ascii="Calibri" w:hAnsi="Calibri" w:cs="Calibri"/>
                <w:spacing w:val="-14"/>
              </w:rPr>
              <w:t xml:space="preserve"> </w:t>
            </w:r>
            <w:r w:rsidR="00641688" w:rsidRPr="00E1091E">
              <w:rPr>
                <w:rFonts w:ascii="Calibri" w:hAnsi="Calibri" w:cs="Calibri"/>
              </w:rPr>
              <w:t>Debt</w:t>
            </w:r>
            <w:r w:rsidR="00641688" w:rsidRPr="00E1091E">
              <w:rPr>
                <w:rFonts w:ascii="Calibri" w:hAnsi="Calibri" w:cs="Calibri"/>
                <w:spacing w:val="-14"/>
              </w:rPr>
              <w:t xml:space="preserve"> </w:t>
            </w:r>
            <w:r w:rsidR="00641688" w:rsidRPr="00E1091E">
              <w:rPr>
                <w:rFonts w:ascii="Calibri" w:hAnsi="Calibri" w:cs="Calibri"/>
              </w:rPr>
              <w:t>segment of</w:t>
            </w:r>
            <w:r w:rsidR="00641688" w:rsidRPr="00E1091E">
              <w:rPr>
                <w:rFonts w:ascii="Calibri" w:hAnsi="Calibri" w:cs="Calibri"/>
                <w:spacing w:val="-18"/>
              </w:rPr>
              <w:t xml:space="preserve"> </w:t>
            </w:r>
            <w:r w:rsidR="00641688" w:rsidRPr="00E1091E">
              <w:rPr>
                <w:rFonts w:ascii="Calibri" w:hAnsi="Calibri" w:cs="Calibri"/>
              </w:rPr>
              <w:t>NSE.</w:t>
            </w:r>
          </w:p>
          <w:p w14:paraId="17F4B91C" w14:textId="037AE3C6" w:rsidR="00641688" w:rsidRPr="00E1091E" w:rsidRDefault="00641688" w:rsidP="00D21CCC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</w:tabs>
              <w:spacing w:before="6"/>
              <w:ind w:left="100" w:firstLine="46"/>
              <w:jc w:val="both"/>
              <w:rPr>
                <w:rFonts w:ascii="Calibri" w:hAnsi="Calibri" w:cs="Calibri"/>
              </w:rPr>
            </w:pPr>
            <w:r w:rsidRPr="00E1091E">
              <w:rPr>
                <w:rFonts w:ascii="Calibri" w:hAnsi="Calibri" w:cs="Calibri"/>
              </w:rPr>
              <w:t>Net</w:t>
            </w:r>
            <w:r w:rsidRPr="00E1091E">
              <w:rPr>
                <w:rFonts w:ascii="Calibri" w:hAnsi="Calibri" w:cs="Calibri"/>
                <w:spacing w:val="-17"/>
              </w:rPr>
              <w:t xml:space="preserve"> </w:t>
            </w:r>
            <w:r w:rsidRPr="00E1091E">
              <w:rPr>
                <w:rFonts w:ascii="Calibri" w:hAnsi="Calibri" w:cs="Calibri"/>
              </w:rPr>
              <w:t>worth</w:t>
            </w:r>
            <w:r w:rsidRPr="00E1091E">
              <w:rPr>
                <w:rFonts w:ascii="Calibri" w:hAnsi="Calibri" w:cs="Calibri"/>
                <w:spacing w:val="-19"/>
              </w:rPr>
              <w:t xml:space="preserve"> </w:t>
            </w:r>
            <w:r w:rsidRPr="00E1091E">
              <w:rPr>
                <w:rFonts w:ascii="Calibri" w:hAnsi="Calibri" w:cs="Calibri"/>
              </w:rPr>
              <w:t>Rs.</w:t>
            </w:r>
            <w:r w:rsidRPr="00E1091E">
              <w:rPr>
                <w:rFonts w:ascii="Calibri" w:hAnsi="Calibri" w:cs="Calibri"/>
                <w:spacing w:val="-17"/>
              </w:rPr>
              <w:t xml:space="preserve"> </w:t>
            </w:r>
            <w:r w:rsidRPr="00E1091E">
              <w:rPr>
                <w:rFonts w:ascii="Calibri" w:hAnsi="Calibri" w:cs="Calibri"/>
              </w:rPr>
              <w:t>5</w:t>
            </w:r>
            <w:r w:rsidRPr="00E1091E">
              <w:rPr>
                <w:rFonts w:ascii="Calibri" w:hAnsi="Calibri" w:cs="Calibri"/>
                <w:spacing w:val="-19"/>
              </w:rPr>
              <w:t xml:space="preserve"> </w:t>
            </w:r>
            <w:r w:rsidRPr="00E1091E">
              <w:rPr>
                <w:rFonts w:ascii="Calibri" w:hAnsi="Calibri" w:cs="Calibri"/>
                <w:spacing w:val="-4"/>
              </w:rPr>
              <w:t>Crore</w:t>
            </w:r>
            <w:r w:rsidR="001119C1" w:rsidRPr="00E1091E">
              <w:rPr>
                <w:rFonts w:ascii="Calibri" w:hAnsi="Calibri" w:cs="Calibri"/>
                <w:spacing w:val="-4"/>
              </w:rPr>
              <w:t>s</w:t>
            </w:r>
          </w:p>
        </w:tc>
      </w:tr>
      <w:tr w:rsidR="00641688" w:rsidRPr="00E1091E" w14:paraId="082F580A" w14:textId="77777777" w:rsidTr="00B1266B">
        <w:trPr>
          <w:trHeight w:val="900"/>
        </w:trPr>
        <w:tc>
          <w:tcPr>
            <w:tcW w:w="4581" w:type="dxa"/>
          </w:tcPr>
          <w:p w14:paraId="7925D441" w14:textId="77777777" w:rsidR="00641688" w:rsidRPr="00167553" w:rsidRDefault="00641688" w:rsidP="00B1266B">
            <w:pPr>
              <w:pStyle w:val="TableParagraph"/>
              <w:spacing w:before="6" w:line="280" w:lineRule="auto"/>
              <w:ind w:right="87"/>
              <w:jc w:val="both"/>
              <w:rPr>
                <w:rFonts w:ascii="Calibri" w:hAnsi="Calibri" w:cs="Calibri"/>
                <w:lang w:val="en-IN"/>
              </w:rPr>
            </w:pPr>
            <w:r w:rsidRPr="00167553">
              <w:rPr>
                <w:rFonts w:ascii="Calibri" w:hAnsi="Calibri" w:cs="Calibri"/>
                <w:lang w:val="en-IN"/>
              </w:rPr>
              <w:t>All other Regulated Entities</w:t>
            </w:r>
          </w:p>
          <w:p w14:paraId="3B4CA8DD" w14:textId="77777777" w:rsidR="00641688" w:rsidRPr="00167553" w:rsidRDefault="00641688" w:rsidP="00B1266B">
            <w:pPr>
              <w:pStyle w:val="TableParagraph"/>
              <w:rPr>
                <w:rFonts w:ascii="Calibri" w:hAnsi="Calibri" w:cs="Calibri"/>
                <w:spacing w:val="-2"/>
                <w:w w:val="115"/>
              </w:rPr>
            </w:pPr>
          </w:p>
        </w:tc>
        <w:tc>
          <w:tcPr>
            <w:tcW w:w="4395" w:type="dxa"/>
          </w:tcPr>
          <w:p w14:paraId="1515C73C" w14:textId="77777777" w:rsidR="00E1091E" w:rsidRPr="00E1091E" w:rsidRDefault="00641688" w:rsidP="00D21CCC">
            <w:pPr>
              <w:pStyle w:val="TableParagraph"/>
              <w:numPr>
                <w:ilvl w:val="0"/>
                <w:numId w:val="12"/>
              </w:numPr>
              <w:tabs>
                <w:tab w:val="left" w:pos="438"/>
              </w:tabs>
              <w:spacing w:before="7" w:line="302" w:lineRule="auto"/>
              <w:ind w:left="438" w:right="233" w:hanging="292"/>
              <w:jc w:val="both"/>
              <w:rPr>
                <w:rFonts w:ascii="Calibri" w:hAnsi="Calibri" w:cs="Calibri"/>
                <w:color w:val="EE0000"/>
              </w:rPr>
            </w:pPr>
            <w:r w:rsidRPr="00E1091E">
              <w:rPr>
                <w:rFonts w:ascii="Calibri" w:hAnsi="Calibri" w:cs="Calibri"/>
              </w:rPr>
              <w:t xml:space="preserve">Net worth above Rs. 100 Crores </w:t>
            </w:r>
          </w:p>
          <w:p w14:paraId="46C9C983" w14:textId="77777777" w:rsidR="00E1091E" w:rsidRPr="00E1091E" w:rsidRDefault="00641688" w:rsidP="00E1091E">
            <w:pPr>
              <w:pStyle w:val="TableParagraph"/>
              <w:tabs>
                <w:tab w:val="left" w:pos="438"/>
              </w:tabs>
              <w:spacing w:before="7" w:line="302" w:lineRule="auto"/>
              <w:ind w:left="438" w:right="233"/>
              <w:jc w:val="both"/>
              <w:rPr>
                <w:rFonts w:ascii="Calibri" w:hAnsi="Calibri" w:cs="Calibri"/>
                <w:color w:val="EE0000"/>
              </w:rPr>
            </w:pPr>
            <w:r w:rsidRPr="00E1091E">
              <w:rPr>
                <w:rFonts w:ascii="Calibri" w:hAnsi="Calibri" w:cs="Calibri"/>
              </w:rPr>
              <w:t xml:space="preserve">OR </w:t>
            </w:r>
          </w:p>
          <w:p w14:paraId="4F0B8663" w14:textId="7F890676" w:rsidR="00641688" w:rsidRPr="00E1091E" w:rsidRDefault="00641688" w:rsidP="00D21CCC">
            <w:pPr>
              <w:pStyle w:val="TableParagraph"/>
              <w:numPr>
                <w:ilvl w:val="0"/>
                <w:numId w:val="12"/>
              </w:numPr>
              <w:tabs>
                <w:tab w:val="left" w:pos="438"/>
              </w:tabs>
              <w:spacing w:before="7" w:line="302" w:lineRule="auto"/>
              <w:ind w:left="438" w:right="233" w:hanging="292"/>
              <w:jc w:val="both"/>
              <w:rPr>
                <w:rFonts w:ascii="Calibri" w:hAnsi="Calibri" w:cs="Calibri"/>
                <w:color w:val="EE0000"/>
              </w:rPr>
            </w:pPr>
            <w:r w:rsidRPr="00E1091E">
              <w:rPr>
                <w:rFonts w:ascii="Calibri" w:hAnsi="Calibri" w:cs="Calibri"/>
              </w:rPr>
              <w:t>Assets Under Management of Rs. 100 Crores, whichever is applicable</w:t>
            </w:r>
          </w:p>
        </w:tc>
      </w:tr>
    </w:tbl>
    <w:p w14:paraId="412C4C75" w14:textId="77777777" w:rsidR="008D7505" w:rsidRPr="00514FCB" w:rsidRDefault="008D7505" w:rsidP="00EB676D">
      <w:pPr>
        <w:rPr>
          <w:rFonts w:ascii="Calibri" w:hAnsi="Calibri"/>
          <w:lang w:val="en-US"/>
        </w:rPr>
      </w:pPr>
    </w:p>
    <w:p w14:paraId="3EC7C9DC" w14:textId="77777777" w:rsidR="00AC0277" w:rsidRPr="00514FCB" w:rsidRDefault="00AC0277" w:rsidP="00EB676D">
      <w:pPr>
        <w:rPr>
          <w:rFonts w:ascii="Calibri" w:hAnsi="Calibri"/>
          <w:lang w:val="en-US"/>
        </w:rPr>
      </w:pPr>
    </w:p>
    <w:p w14:paraId="67494BEF" w14:textId="77777777" w:rsidR="00AC0277" w:rsidRPr="00514FCB" w:rsidRDefault="00AC0277" w:rsidP="00EB676D">
      <w:pPr>
        <w:rPr>
          <w:rFonts w:ascii="Calibri" w:hAnsi="Calibri"/>
          <w:lang w:val="en-US"/>
        </w:rPr>
      </w:pPr>
    </w:p>
    <w:p w14:paraId="6014A3C1" w14:textId="77777777" w:rsidR="00AC0277" w:rsidRPr="00514FCB" w:rsidRDefault="00AC0277" w:rsidP="00EB676D">
      <w:pPr>
        <w:rPr>
          <w:rFonts w:ascii="Calibri" w:hAnsi="Calibri"/>
          <w:lang w:val="en-US"/>
        </w:rPr>
      </w:pPr>
    </w:p>
    <w:p w14:paraId="68CF371E" w14:textId="77777777" w:rsidR="00AC0277" w:rsidRPr="00514FCB" w:rsidRDefault="00AC0277" w:rsidP="00EB676D">
      <w:pPr>
        <w:rPr>
          <w:rFonts w:ascii="Calibri" w:hAnsi="Calibri"/>
          <w:lang w:val="en-US"/>
        </w:rPr>
      </w:pPr>
    </w:p>
    <w:sectPr w:rsidR="00AC0277" w:rsidRPr="00514FCB" w:rsidSect="00434B6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991" w:bottom="709" w:left="144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566D4" w14:textId="77777777" w:rsidR="00B05774" w:rsidRDefault="00B05774">
      <w:r>
        <w:separator/>
      </w:r>
    </w:p>
  </w:endnote>
  <w:endnote w:type="continuationSeparator" w:id="0">
    <w:p w14:paraId="74DF0531" w14:textId="77777777" w:rsidR="00B05774" w:rsidRDefault="00B05774">
      <w:r>
        <w:continuationSeparator/>
      </w:r>
    </w:p>
  </w:endnote>
  <w:endnote w:type="continuationNotice" w:id="1">
    <w:p w14:paraId="1BE5362F" w14:textId="77777777" w:rsidR="00B05774" w:rsidRDefault="00B05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A2BF" w14:textId="77777777" w:rsidR="00915FC4" w:rsidRDefault="00915FC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8F3537" wp14:editId="01BFC793">
              <wp:simplePos x="0" y="0"/>
              <wp:positionH relativeFrom="column">
                <wp:posOffset>-902970</wp:posOffset>
              </wp:positionH>
              <wp:positionV relativeFrom="paragraph">
                <wp:posOffset>460375</wp:posOffset>
              </wp:positionV>
              <wp:extent cx="7542306" cy="155276"/>
              <wp:effectExtent l="0" t="0" r="20955" b="16510"/>
              <wp:wrapNone/>
              <wp:docPr id="18522002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2306" cy="155276"/>
                      </a:xfrm>
                      <a:prstGeom prst="rect">
                        <a:avLst/>
                      </a:prstGeom>
                      <a:solidFill>
                        <a:srgbClr val="4B9BC3"/>
                      </a:solidFill>
                      <a:ln>
                        <a:solidFill>
                          <a:srgbClr val="4B9BC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5325AE" id="Rectangle 1" o:spid="_x0000_s1026" style="position:absolute;margin-left:-71.1pt;margin-top:36.25pt;width:593.9pt;height:12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" fillcolor="#4b9bc3" strokecolor="#4b9bc3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5831" w14:textId="77777777" w:rsidR="00915FC4" w:rsidRDefault="00915FC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5F4F2E" wp14:editId="7176689F">
              <wp:simplePos x="0" y="0"/>
              <wp:positionH relativeFrom="column">
                <wp:posOffset>-902970</wp:posOffset>
              </wp:positionH>
              <wp:positionV relativeFrom="paragraph">
                <wp:posOffset>170180</wp:posOffset>
              </wp:positionV>
              <wp:extent cx="7541895" cy="0"/>
              <wp:effectExtent l="0" t="0" r="0" b="0"/>
              <wp:wrapNone/>
              <wp:docPr id="39862356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189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4B9BC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F925FD" id="Straight Connector 4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1pt,13.4pt" to="522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" strokecolor="#4b9bc3" strokeweight="1.5pt">
              <v:stroke joinstyle="miter"/>
            </v:line>
          </w:pict>
        </mc:Fallback>
      </mc:AlternateContent>
    </w:r>
  </w:p>
  <w:p w14:paraId="6A7B3733" w14:textId="77777777" w:rsidR="00915FC4" w:rsidRDefault="00915FC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7F8FDF" wp14:editId="68BF5825">
              <wp:simplePos x="0" y="0"/>
              <wp:positionH relativeFrom="column">
                <wp:posOffset>113030</wp:posOffset>
              </wp:positionH>
              <wp:positionV relativeFrom="paragraph">
                <wp:posOffset>24765</wp:posOffset>
              </wp:positionV>
              <wp:extent cx="5635625" cy="393065"/>
              <wp:effectExtent l="0" t="0" r="0" b="0"/>
              <wp:wrapNone/>
              <wp:docPr id="32735042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35625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C47786" w14:textId="77777777" w:rsidR="00915FC4" w:rsidRPr="004853ED" w:rsidRDefault="00915FC4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  <w:lang w:val="en-US" w:eastAsia="en-IN"/>
                              <w14:ligatures w14:val="none"/>
                            </w:rPr>
                          </w:pPr>
                          <w:r w:rsidRPr="00484886">
                            <w:rPr>
                              <w:rFonts w:ascii="Calibri" w:hAnsi="Calibri"/>
                              <w:b/>
                              <w:bCs/>
                              <w:color w:val="4B9BC3"/>
                              <w:sz w:val="20"/>
                              <w:szCs w:val="20"/>
                              <w:lang w:val="en-US" w:eastAsia="en-IN"/>
                              <w14:ligatures w14:val="none"/>
                            </w:rPr>
                            <w:t>Registered Office:</w:t>
                          </w:r>
                          <w:r w:rsidRPr="00484886">
                            <w:rPr>
                              <w:rFonts w:ascii="Calibri" w:hAnsi="Calibri"/>
                              <w:color w:val="4B9BC3"/>
                              <w:sz w:val="20"/>
                              <w:szCs w:val="20"/>
                              <w:lang w:val="en-US" w:eastAsia="en-IN"/>
                              <w14:ligatures w14:val="none"/>
                            </w:rPr>
                            <w:t xml:space="preserve"> </w:t>
                          </w:r>
                          <w:r w:rsidRPr="004853ED">
                            <w:rPr>
                              <w:rFonts w:ascii="Calibri" w:hAnsi="Calibri"/>
                              <w:sz w:val="20"/>
                              <w:szCs w:val="20"/>
                              <w:lang w:val="en-US" w:eastAsia="en-IN"/>
                              <w14:ligatures w14:val="none"/>
                            </w:rPr>
                            <w:t>Unit No. 503, Windsor, Off CST Road, Kalina, Santacruz East, Mumbai 400098</w:t>
                          </w:r>
                        </w:p>
                        <w:p w14:paraId="272A3B6E" w14:textId="5DAC41EA" w:rsidR="00915FC4" w:rsidRPr="004853ED" w:rsidRDefault="00915FC4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  <w:lang w:val="en-US" w:eastAsia="en-IN"/>
                              <w14:ligatures w14:val="none"/>
                            </w:rPr>
                          </w:pPr>
                          <w:r w:rsidRPr="00484886">
                            <w:rPr>
                              <w:rFonts w:ascii="Calibri" w:hAnsi="Calibri"/>
                              <w:b/>
                              <w:bCs/>
                              <w:color w:val="4B9BC3"/>
                              <w:sz w:val="20"/>
                              <w:szCs w:val="20"/>
                              <w:lang w:val="en-US" w:eastAsia="en-IN"/>
                              <w14:ligatures w14:val="none"/>
                            </w:rPr>
                            <w:t>CIN</w:t>
                          </w:r>
                          <w:r w:rsidRPr="00484886">
                            <w:rPr>
                              <w:rFonts w:ascii="Calibri" w:hAnsi="Calibri"/>
                              <w:color w:val="4B9BC3"/>
                              <w:sz w:val="20"/>
                              <w:szCs w:val="20"/>
                              <w:lang w:val="en-US" w:eastAsia="en-IN"/>
                              <w14:ligatures w14:val="none"/>
                            </w:rPr>
                            <w:t xml:space="preserve">: </w:t>
                          </w:r>
                          <w:r w:rsidRPr="004853ED">
                            <w:rPr>
                              <w:rFonts w:ascii="Calibri" w:hAnsi="Calibri"/>
                              <w:sz w:val="20"/>
                              <w:szCs w:val="20"/>
                              <w:lang w:val="en-US" w:eastAsia="en-IN"/>
                              <w14:ligatures w14:val="none"/>
                            </w:rPr>
                            <w:t xml:space="preserve">U65929MH2021PLC359108 </w:t>
                          </w:r>
                          <w:r w:rsidRPr="00484886">
                            <w:rPr>
                              <w:rFonts w:ascii="Calibri" w:hAnsi="Calibri"/>
                              <w:b/>
                              <w:bCs/>
                              <w:color w:val="4B9BC3"/>
                              <w:sz w:val="20"/>
                              <w:szCs w:val="20"/>
                              <w:lang w:val="en-US" w:eastAsia="en-IN"/>
                              <w14:ligatures w14:val="none"/>
                            </w:rPr>
                            <w:sym w:font="Symbol" w:char="F0B7"/>
                          </w:r>
                          <w:r w:rsidRPr="00484886">
                            <w:rPr>
                              <w:rFonts w:ascii="Calibri" w:hAnsi="Calibri"/>
                              <w:b/>
                              <w:bCs/>
                              <w:color w:val="4B9BC3"/>
                              <w:sz w:val="20"/>
                              <w:szCs w:val="20"/>
                              <w:lang w:val="en-US" w:eastAsia="en-IN"/>
                              <w14:ligatures w14:val="none"/>
                            </w:rPr>
                            <w:t xml:space="preserve"> GSTIN:</w:t>
                          </w:r>
                          <w:r w:rsidRPr="00484886">
                            <w:rPr>
                              <w:rFonts w:ascii="Calibri" w:hAnsi="Calibri"/>
                              <w:color w:val="4B9BC3"/>
                              <w:sz w:val="20"/>
                              <w:szCs w:val="20"/>
                              <w:lang w:val="en-US" w:eastAsia="en-IN"/>
                              <w14:ligatures w14:val="none"/>
                            </w:rPr>
                            <w:t xml:space="preserve"> </w:t>
                          </w:r>
                          <w:r w:rsidRPr="004853ED">
                            <w:rPr>
                              <w:rFonts w:ascii="Calibri" w:hAnsi="Calibri"/>
                              <w:sz w:val="20"/>
                              <w:szCs w:val="20"/>
                              <w:lang w:val="en-US" w:eastAsia="en-IN"/>
                              <w14:ligatures w14:val="none"/>
                            </w:rPr>
                            <w:t xml:space="preserve">27AAVCA1159N1Z0 </w:t>
                          </w:r>
                          <w:r w:rsidRPr="00484886">
                            <w:rPr>
                              <w:rFonts w:ascii="Calibri" w:hAnsi="Calibri"/>
                              <w:b/>
                              <w:bCs/>
                              <w:color w:val="4B9BC3"/>
                              <w:sz w:val="20"/>
                              <w:szCs w:val="20"/>
                              <w:lang w:val="en-US" w:eastAsia="en-IN"/>
                              <w14:ligatures w14:val="none"/>
                            </w:rPr>
                            <w:sym w:font="Symbol" w:char="F0B7"/>
                          </w:r>
                          <w:r w:rsidRPr="00484886">
                            <w:rPr>
                              <w:rFonts w:ascii="Calibri" w:hAnsi="Calibri"/>
                              <w:b/>
                              <w:bCs/>
                              <w:color w:val="4B9BC3"/>
                              <w:sz w:val="20"/>
                              <w:szCs w:val="20"/>
                              <w:lang w:val="en-US" w:eastAsia="en-IN"/>
                              <w14:ligatures w14:val="none"/>
                            </w:rPr>
                            <w:t xml:space="preserve"> Website:</w:t>
                          </w:r>
                          <w:r w:rsidRPr="00484886">
                            <w:rPr>
                              <w:rFonts w:ascii="Calibri" w:hAnsi="Calibri"/>
                              <w:color w:val="4B9BC3"/>
                              <w:sz w:val="20"/>
                              <w:szCs w:val="20"/>
                              <w:lang w:val="en-US" w:eastAsia="en-IN"/>
                              <w14:ligatures w14:val="none"/>
                            </w:rPr>
                            <w:t xml:space="preserve"> </w:t>
                          </w:r>
                          <w:r w:rsidRPr="004853ED">
                            <w:rPr>
                              <w:rFonts w:ascii="Calibri" w:hAnsi="Calibri"/>
                              <w:sz w:val="20"/>
                              <w:szCs w:val="20"/>
                              <w:lang w:val="en-US" w:eastAsia="en-IN"/>
                              <w14:ligatures w14:val="none"/>
                            </w:rPr>
                            <w:t>www.arclindia.com</w:t>
                          </w:r>
                        </w:p>
                        <w:p w14:paraId="1A36A615" w14:textId="77777777" w:rsidR="00915FC4" w:rsidRPr="004853ED" w:rsidRDefault="00915FC4">
                          <w:pPr>
                            <w:shd w:val="clear" w:color="auto" w:fill="FFFFFF" w:themeFill="background1"/>
                            <w:jc w:val="both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F8FDF" id="Rectangle 2" o:spid="_x0000_s1026" style="position:absolute;margin-left:8.9pt;margin-top:1.95pt;width:443.75pt;height:30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" filled="f" stroked="f" strokeweight="1pt">
              <v:textbox>
                <w:txbxContent>
                  <w:p w14:paraId="57C47786" w14:textId="77777777" w:rsidR="00915FC4" w:rsidRPr="004853ED" w:rsidRDefault="00915FC4">
                    <w:pPr>
                      <w:shd w:val="clear" w:color="auto" w:fill="FFFFFF" w:themeFill="background1"/>
                      <w:jc w:val="center"/>
                      <w:rPr>
                        <w:rFonts w:ascii="Calibri" w:hAnsi="Calibri"/>
                        <w:sz w:val="20"/>
                        <w:szCs w:val="20"/>
                        <w:lang w:val="en-US" w:eastAsia="en-IN"/>
                        <w14:ligatures w14:val="none"/>
                      </w:rPr>
                    </w:pPr>
                    <w:r w:rsidRPr="00484886">
                      <w:rPr>
                        <w:rFonts w:ascii="Calibri" w:hAnsi="Calibri"/>
                        <w:b/>
                        <w:bCs/>
                        <w:color w:val="4B9BC3"/>
                        <w:sz w:val="20"/>
                        <w:szCs w:val="20"/>
                        <w:lang w:val="en-US" w:eastAsia="en-IN"/>
                        <w14:ligatures w14:val="none"/>
                      </w:rPr>
                      <w:t>Registered Office:</w:t>
                    </w:r>
                    <w:r w:rsidRPr="00484886">
                      <w:rPr>
                        <w:rFonts w:ascii="Calibri" w:hAnsi="Calibri"/>
                        <w:color w:val="4B9BC3"/>
                        <w:sz w:val="20"/>
                        <w:szCs w:val="20"/>
                        <w:lang w:val="en-US" w:eastAsia="en-IN"/>
                        <w14:ligatures w14:val="none"/>
                      </w:rPr>
                      <w:t xml:space="preserve"> </w:t>
                    </w:r>
                    <w:r w:rsidRPr="004853ED">
                      <w:rPr>
                        <w:rFonts w:ascii="Calibri" w:hAnsi="Calibri"/>
                        <w:sz w:val="20"/>
                        <w:szCs w:val="20"/>
                        <w:lang w:val="en-US" w:eastAsia="en-IN"/>
                        <w14:ligatures w14:val="none"/>
                      </w:rPr>
                      <w:t>Unit No. 503, Windsor, Off CST Road, Kalina, Santacruz East, Mumbai 400098</w:t>
                    </w:r>
                  </w:p>
                  <w:p w14:paraId="272A3B6E" w14:textId="5DAC41EA" w:rsidR="00915FC4" w:rsidRPr="004853ED" w:rsidRDefault="00915FC4">
                    <w:pPr>
                      <w:shd w:val="clear" w:color="auto" w:fill="FFFFFF" w:themeFill="background1"/>
                      <w:jc w:val="center"/>
                      <w:rPr>
                        <w:rFonts w:ascii="Calibri" w:hAnsi="Calibri"/>
                        <w:sz w:val="20"/>
                        <w:szCs w:val="20"/>
                        <w:lang w:val="en-US" w:eastAsia="en-IN"/>
                        <w14:ligatures w14:val="none"/>
                      </w:rPr>
                    </w:pPr>
                    <w:r w:rsidRPr="00484886">
                      <w:rPr>
                        <w:rFonts w:ascii="Calibri" w:hAnsi="Calibri"/>
                        <w:b/>
                        <w:bCs/>
                        <w:color w:val="4B9BC3"/>
                        <w:sz w:val="20"/>
                        <w:szCs w:val="20"/>
                        <w:lang w:val="en-US" w:eastAsia="en-IN"/>
                        <w14:ligatures w14:val="none"/>
                      </w:rPr>
                      <w:t>CIN</w:t>
                    </w:r>
                    <w:r w:rsidRPr="00484886">
                      <w:rPr>
                        <w:rFonts w:ascii="Calibri" w:hAnsi="Calibri"/>
                        <w:color w:val="4B9BC3"/>
                        <w:sz w:val="20"/>
                        <w:szCs w:val="20"/>
                        <w:lang w:val="en-US" w:eastAsia="en-IN"/>
                        <w14:ligatures w14:val="none"/>
                      </w:rPr>
                      <w:t xml:space="preserve">: </w:t>
                    </w:r>
                    <w:r w:rsidRPr="004853ED">
                      <w:rPr>
                        <w:rFonts w:ascii="Calibri" w:hAnsi="Calibri"/>
                        <w:sz w:val="20"/>
                        <w:szCs w:val="20"/>
                        <w:lang w:val="en-US" w:eastAsia="en-IN"/>
                        <w14:ligatures w14:val="none"/>
                      </w:rPr>
                      <w:t xml:space="preserve">U65929MH2021PLC359108 </w:t>
                    </w:r>
                    <w:r w:rsidRPr="00484886">
                      <w:rPr>
                        <w:rFonts w:ascii="Calibri" w:hAnsi="Calibri"/>
                        <w:b/>
                        <w:bCs/>
                        <w:color w:val="4B9BC3"/>
                        <w:sz w:val="20"/>
                        <w:szCs w:val="20"/>
                        <w:lang w:val="en-US" w:eastAsia="en-IN"/>
                        <w14:ligatures w14:val="none"/>
                      </w:rPr>
                      <w:sym w:font="Symbol" w:char="F0B7"/>
                    </w:r>
                    <w:r w:rsidRPr="00484886">
                      <w:rPr>
                        <w:rFonts w:ascii="Calibri" w:hAnsi="Calibri"/>
                        <w:b/>
                        <w:bCs/>
                        <w:color w:val="4B9BC3"/>
                        <w:sz w:val="20"/>
                        <w:szCs w:val="20"/>
                        <w:lang w:val="en-US" w:eastAsia="en-IN"/>
                        <w14:ligatures w14:val="none"/>
                      </w:rPr>
                      <w:t xml:space="preserve"> GSTIN:</w:t>
                    </w:r>
                    <w:r w:rsidRPr="00484886">
                      <w:rPr>
                        <w:rFonts w:ascii="Calibri" w:hAnsi="Calibri"/>
                        <w:color w:val="4B9BC3"/>
                        <w:sz w:val="20"/>
                        <w:szCs w:val="20"/>
                        <w:lang w:val="en-US" w:eastAsia="en-IN"/>
                        <w14:ligatures w14:val="none"/>
                      </w:rPr>
                      <w:t xml:space="preserve"> </w:t>
                    </w:r>
                    <w:r w:rsidRPr="004853ED">
                      <w:rPr>
                        <w:rFonts w:ascii="Calibri" w:hAnsi="Calibri"/>
                        <w:sz w:val="20"/>
                        <w:szCs w:val="20"/>
                        <w:lang w:val="en-US" w:eastAsia="en-IN"/>
                        <w14:ligatures w14:val="none"/>
                      </w:rPr>
                      <w:t xml:space="preserve">27AAVCA1159N1Z0 </w:t>
                    </w:r>
                    <w:r w:rsidRPr="00484886">
                      <w:rPr>
                        <w:rFonts w:ascii="Calibri" w:hAnsi="Calibri"/>
                        <w:b/>
                        <w:bCs/>
                        <w:color w:val="4B9BC3"/>
                        <w:sz w:val="20"/>
                        <w:szCs w:val="20"/>
                        <w:lang w:val="en-US" w:eastAsia="en-IN"/>
                        <w14:ligatures w14:val="none"/>
                      </w:rPr>
                      <w:sym w:font="Symbol" w:char="F0B7"/>
                    </w:r>
                    <w:r w:rsidRPr="00484886">
                      <w:rPr>
                        <w:rFonts w:ascii="Calibri" w:hAnsi="Calibri"/>
                        <w:b/>
                        <w:bCs/>
                        <w:color w:val="4B9BC3"/>
                        <w:sz w:val="20"/>
                        <w:szCs w:val="20"/>
                        <w:lang w:val="en-US" w:eastAsia="en-IN"/>
                        <w14:ligatures w14:val="none"/>
                      </w:rPr>
                      <w:t xml:space="preserve"> Website:</w:t>
                    </w:r>
                    <w:r w:rsidRPr="00484886">
                      <w:rPr>
                        <w:rFonts w:ascii="Calibri" w:hAnsi="Calibri"/>
                        <w:color w:val="4B9BC3"/>
                        <w:sz w:val="20"/>
                        <w:szCs w:val="20"/>
                        <w:lang w:val="en-US" w:eastAsia="en-IN"/>
                        <w14:ligatures w14:val="none"/>
                      </w:rPr>
                      <w:t xml:space="preserve"> </w:t>
                    </w:r>
                    <w:r w:rsidRPr="004853ED">
                      <w:rPr>
                        <w:rFonts w:ascii="Calibri" w:hAnsi="Calibri"/>
                        <w:sz w:val="20"/>
                        <w:szCs w:val="20"/>
                        <w:lang w:val="en-US" w:eastAsia="en-IN"/>
                        <w14:ligatures w14:val="none"/>
                      </w:rPr>
                      <w:t>www.arclindia.com</w:t>
                    </w:r>
                  </w:p>
                  <w:p w14:paraId="1A36A615" w14:textId="77777777" w:rsidR="00915FC4" w:rsidRPr="004853ED" w:rsidRDefault="00915FC4">
                    <w:pPr>
                      <w:shd w:val="clear" w:color="auto" w:fill="FFFFFF" w:themeFill="background1"/>
                      <w:jc w:val="both"/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A56048" wp14:editId="13BA69B8">
              <wp:simplePos x="0" y="0"/>
              <wp:positionH relativeFrom="column">
                <wp:posOffset>-902970</wp:posOffset>
              </wp:positionH>
              <wp:positionV relativeFrom="paragraph">
                <wp:posOffset>445135</wp:posOffset>
              </wp:positionV>
              <wp:extent cx="7542306" cy="155276"/>
              <wp:effectExtent l="0" t="0" r="20955" b="16510"/>
              <wp:wrapNone/>
              <wp:docPr id="68848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2306" cy="155276"/>
                      </a:xfrm>
                      <a:prstGeom prst="rect">
                        <a:avLst/>
                      </a:prstGeom>
                      <a:solidFill>
                        <a:srgbClr val="4B9BC3"/>
                      </a:solidFill>
                      <a:ln>
                        <a:solidFill>
                          <a:srgbClr val="4B9BC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34EB4E" id="Rectangle 1" o:spid="_x0000_s1026" style="position:absolute;margin-left:-71.1pt;margin-top:35.05pt;width:593.9pt;height:12.2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" fillcolor="#4b9bc3" strokecolor="#4b9bc3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2761" w14:textId="77777777" w:rsidR="00B05774" w:rsidRDefault="00B05774">
      <w:r>
        <w:separator/>
      </w:r>
    </w:p>
  </w:footnote>
  <w:footnote w:type="continuationSeparator" w:id="0">
    <w:p w14:paraId="3E91850E" w14:textId="77777777" w:rsidR="00B05774" w:rsidRDefault="00B05774">
      <w:r>
        <w:continuationSeparator/>
      </w:r>
    </w:p>
  </w:footnote>
  <w:footnote w:type="continuationNotice" w:id="1">
    <w:p w14:paraId="7116B71D" w14:textId="77777777" w:rsidR="00B05774" w:rsidRDefault="00B057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4536"/>
    </w:tblGrid>
    <w:tr w:rsidR="00775DF0" w14:paraId="2AC087C6" w14:textId="77777777">
      <w:tc>
        <w:tcPr>
          <w:tcW w:w="5812" w:type="dxa"/>
        </w:tcPr>
        <w:p w14:paraId="134DD3A9" w14:textId="23F8E3C9" w:rsidR="00915FC4" w:rsidRDefault="00915FC4">
          <w:pPr>
            <w:pStyle w:val="Header"/>
          </w:pPr>
          <w:r>
            <w:rPr>
              <w:noProof/>
            </w:rPr>
            <w:drawing>
              <wp:inline distT="0" distB="0" distL="0" distR="0" wp14:anchorId="32DA8F61" wp14:editId="3373356D">
                <wp:extent cx="603623" cy="603623"/>
                <wp:effectExtent l="0" t="0" r="6350" b="0"/>
                <wp:docPr id="2085234989" name="Picture 2085234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8836417" name="Picture 1668836417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159" cy="620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2BBDC879" w14:textId="77777777" w:rsidR="00915FC4" w:rsidRPr="00A34EA9" w:rsidRDefault="00915FC4">
          <w:pPr>
            <w:pStyle w:val="Header"/>
            <w:jc w:val="right"/>
            <w:rPr>
              <w:rFonts w:ascii="Arial" w:hAnsi="Arial" w:cs="Arial"/>
              <w:b/>
              <w:bCs/>
              <w:sz w:val="30"/>
              <w:szCs w:val="30"/>
            </w:rPr>
          </w:pPr>
        </w:p>
      </w:tc>
    </w:tr>
  </w:tbl>
  <w:p w14:paraId="37258B26" w14:textId="1E47617A" w:rsidR="00915FC4" w:rsidRDefault="00CF4F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6B30DA" wp14:editId="090D8CA4">
              <wp:simplePos x="0" y="0"/>
              <wp:positionH relativeFrom="column">
                <wp:posOffset>-878428</wp:posOffset>
              </wp:positionH>
              <wp:positionV relativeFrom="paragraph">
                <wp:posOffset>-36195</wp:posOffset>
              </wp:positionV>
              <wp:extent cx="7505700" cy="0"/>
              <wp:effectExtent l="0" t="0" r="0" b="0"/>
              <wp:wrapNone/>
              <wp:docPr id="454837081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5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4B9BC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CD5AF8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15pt,-2.85pt" to="521.8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" strokecolor="#4b9bc3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4536"/>
    </w:tblGrid>
    <w:tr w:rsidR="00775DF0" w14:paraId="25A959CB" w14:textId="77777777">
      <w:tc>
        <w:tcPr>
          <w:tcW w:w="5812" w:type="dxa"/>
        </w:tcPr>
        <w:p w14:paraId="126B1EA3" w14:textId="73B138AB" w:rsidR="000F2F15" w:rsidRPr="000F2F15" w:rsidRDefault="0043594D" w:rsidP="000F2F15">
          <w:pPr>
            <w:pStyle w:val="Header"/>
            <w:jc w:val="right"/>
          </w:pPr>
          <w:r w:rsidRPr="000F2F15">
            <w:rPr>
              <w:noProof/>
            </w:rPr>
            <w:drawing>
              <wp:anchor distT="0" distB="0" distL="114300" distR="114300" simplePos="0" relativeHeight="251658246" behindDoc="1" locked="0" layoutInCell="1" allowOverlap="1" wp14:anchorId="361D058F" wp14:editId="5A0A45EE">
                <wp:simplePos x="0" y="0"/>
                <wp:positionH relativeFrom="column">
                  <wp:posOffset>3028950</wp:posOffset>
                </wp:positionH>
                <wp:positionV relativeFrom="paragraph">
                  <wp:posOffset>20471</wp:posOffset>
                </wp:positionV>
                <wp:extent cx="593090" cy="572770"/>
                <wp:effectExtent l="0" t="0" r="0" b="0"/>
                <wp:wrapTight wrapText="bothSides">
                  <wp:wrapPolygon edited="0">
                    <wp:start x="0" y="0"/>
                    <wp:lineTo x="0" y="20834"/>
                    <wp:lineTo x="20814" y="20834"/>
                    <wp:lineTo x="20814" y="0"/>
                    <wp:lineTo x="0" y="0"/>
                  </wp:wrapPolygon>
                </wp:wrapTight>
                <wp:docPr id="1209266929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53FA9EE" w14:textId="57401671" w:rsidR="00915FC4" w:rsidRDefault="00915FC4">
          <w:pPr>
            <w:pStyle w:val="Header"/>
            <w:jc w:val="right"/>
          </w:pPr>
        </w:p>
      </w:tc>
      <w:tc>
        <w:tcPr>
          <w:tcW w:w="4536" w:type="dxa"/>
          <w:vAlign w:val="center"/>
        </w:tcPr>
        <w:p w14:paraId="3666ED46" w14:textId="3CB12A51" w:rsidR="00915FC4" w:rsidRPr="00972DDE" w:rsidRDefault="00915FC4">
          <w:pPr>
            <w:pStyle w:val="Header"/>
            <w:jc w:val="right"/>
            <w:rPr>
              <w:rFonts w:ascii="Arial" w:hAnsi="Arial" w:cs="Arial"/>
              <w:b/>
              <w:bCs/>
              <w:color w:val="4B9BC3"/>
              <w:sz w:val="30"/>
              <w:szCs w:val="30"/>
            </w:rPr>
          </w:pPr>
          <w:r w:rsidRPr="00972DDE">
            <w:rPr>
              <w:rFonts w:ascii="Arial" w:hAnsi="Arial" w:cs="Arial"/>
              <w:b/>
              <w:bCs/>
              <w:color w:val="4B9BC3"/>
              <w:sz w:val="30"/>
              <w:szCs w:val="30"/>
            </w:rPr>
            <w:t>AMC Repo Clearing Limited</w:t>
          </w:r>
        </w:p>
      </w:tc>
    </w:tr>
  </w:tbl>
  <w:p w14:paraId="6CE67F89" w14:textId="70BB4BBE" w:rsidR="00915FC4" w:rsidRDefault="004359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054CE0C" wp14:editId="69190D84">
              <wp:simplePos x="0" y="0"/>
              <wp:positionH relativeFrom="page">
                <wp:posOffset>-19050</wp:posOffset>
              </wp:positionH>
              <wp:positionV relativeFrom="paragraph">
                <wp:posOffset>108585</wp:posOffset>
              </wp:positionV>
              <wp:extent cx="7581900" cy="19050"/>
              <wp:effectExtent l="0" t="0" r="19050" b="19050"/>
              <wp:wrapNone/>
              <wp:docPr id="1634193120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19050"/>
                      </a:xfrm>
                      <a:prstGeom prst="line">
                        <a:avLst/>
                      </a:prstGeom>
                      <a:ln w="19050">
                        <a:solidFill>
                          <a:srgbClr val="4B9BC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926BB2" id="Straight Connector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5pt,8.55pt" to="595.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" strokecolor="#4b9bc3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4E23"/>
    <w:multiLevelType w:val="hybridMultilevel"/>
    <w:tmpl w:val="C60EC31E"/>
    <w:lvl w:ilvl="0" w:tplc="8CFC2B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28E0"/>
    <w:multiLevelType w:val="hybridMultilevel"/>
    <w:tmpl w:val="928455D2"/>
    <w:lvl w:ilvl="0" w:tplc="AC92F4DE">
      <w:numFmt w:val="bullet"/>
      <w:lvlText w:val=""/>
      <w:lvlJc w:val="left"/>
      <w:pPr>
        <w:ind w:left="439" w:hanging="339"/>
      </w:pPr>
      <w:rPr>
        <w:rFonts w:ascii="Symbol" w:eastAsia="Symbol" w:hAnsi="Symbol" w:cs="Symbol" w:hint="default"/>
        <w:b w:val="0"/>
        <w:bCs w:val="0"/>
        <w:i w:val="0"/>
        <w:iCs w:val="0"/>
        <w:color w:val="4B9AC3"/>
        <w:spacing w:val="0"/>
        <w:w w:val="103"/>
        <w:sz w:val="20"/>
        <w:szCs w:val="20"/>
        <w:lang w:val="en-US" w:eastAsia="en-US" w:bidi="ar-SA"/>
      </w:rPr>
    </w:lvl>
    <w:lvl w:ilvl="1" w:tplc="AA82EF7C">
      <w:numFmt w:val="bullet"/>
      <w:lvlText w:val="•"/>
      <w:lvlJc w:val="left"/>
      <w:pPr>
        <w:ind w:left="961" w:hanging="339"/>
      </w:pPr>
      <w:rPr>
        <w:rFonts w:hint="default"/>
        <w:lang w:val="en-US" w:eastAsia="en-US" w:bidi="ar-SA"/>
      </w:rPr>
    </w:lvl>
    <w:lvl w:ilvl="2" w:tplc="FD44AC48">
      <w:numFmt w:val="bullet"/>
      <w:lvlText w:val="•"/>
      <w:lvlJc w:val="left"/>
      <w:pPr>
        <w:ind w:left="1483" w:hanging="339"/>
      </w:pPr>
      <w:rPr>
        <w:rFonts w:hint="default"/>
        <w:lang w:val="en-US" w:eastAsia="en-US" w:bidi="ar-SA"/>
      </w:rPr>
    </w:lvl>
    <w:lvl w:ilvl="3" w:tplc="E8C45568">
      <w:numFmt w:val="bullet"/>
      <w:lvlText w:val="•"/>
      <w:lvlJc w:val="left"/>
      <w:pPr>
        <w:ind w:left="2004" w:hanging="339"/>
      </w:pPr>
      <w:rPr>
        <w:rFonts w:hint="default"/>
        <w:lang w:val="en-US" w:eastAsia="en-US" w:bidi="ar-SA"/>
      </w:rPr>
    </w:lvl>
    <w:lvl w:ilvl="4" w:tplc="FE5CA002">
      <w:numFmt w:val="bullet"/>
      <w:lvlText w:val="•"/>
      <w:lvlJc w:val="left"/>
      <w:pPr>
        <w:ind w:left="2526" w:hanging="339"/>
      </w:pPr>
      <w:rPr>
        <w:rFonts w:hint="default"/>
        <w:lang w:val="en-US" w:eastAsia="en-US" w:bidi="ar-SA"/>
      </w:rPr>
    </w:lvl>
    <w:lvl w:ilvl="5" w:tplc="FCBEC072">
      <w:numFmt w:val="bullet"/>
      <w:lvlText w:val="•"/>
      <w:lvlJc w:val="left"/>
      <w:pPr>
        <w:ind w:left="3048" w:hanging="339"/>
      </w:pPr>
      <w:rPr>
        <w:rFonts w:hint="default"/>
        <w:lang w:val="en-US" w:eastAsia="en-US" w:bidi="ar-SA"/>
      </w:rPr>
    </w:lvl>
    <w:lvl w:ilvl="6" w:tplc="88D6EDEA">
      <w:numFmt w:val="bullet"/>
      <w:lvlText w:val="•"/>
      <w:lvlJc w:val="left"/>
      <w:pPr>
        <w:ind w:left="3569" w:hanging="339"/>
      </w:pPr>
      <w:rPr>
        <w:rFonts w:hint="default"/>
        <w:lang w:val="en-US" w:eastAsia="en-US" w:bidi="ar-SA"/>
      </w:rPr>
    </w:lvl>
    <w:lvl w:ilvl="7" w:tplc="D52474CC">
      <w:numFmt w:val="bullet"/>
      <w:lvlText w:val="•"/>
      <w:lvlJc w:val="left"/>
      <w:pPr>
        <w:ind w:left="4091" w:hanging="339"/>
      </w:pPr>
      <w:rPr>
        <w:rFonts w:hint="default"/>
        <w:lang w:val="en-US" w:eastAsia="en-US" w:bidi="ar-SA"/>
      </w:rPr>
    </w:lvl>
    <w:lvl w:ilvl="8" w:tplc="4B545E94">
      <w:numFmt w:val="bullet"/>
      <w:lvlText w:val="•"/>
      <w:lvlJc w:val="left"/>
      <w:pPr>
        <w:ind w:left="4612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26E30E83"/>
    <w:multiLevelType w:val="hybridMultilevel"/>
    <w:tmpl w:val="C0CCFD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5B8"/>
    <w:multiLevelType w:val="hybridMultilevel"/>
    <w:tmpl w:val="2138D5CC"/>
    <w:lvl w:ilvl="0" w:tplc="A366FEB0">
      <w:numFmt w:val="bullet"/>
      <w:lvlText w:val=""/>
      <w:lvlJc w:val="left"/>
      <w:pPr>
        <w:ind w:left="439" w:hanging="339"/>
      </w:pPr>
      <w:rPr>
        <w:rFonts w:ascii="Symbol" w:eastAsia="Symbol" w:hAnsi="Symbol" w:cs="Symbol" w:hint="default"/>
        <w:b w:val="0"/>
        <w:bCs w:val="0"/>
        <w:i w:val="0"/>
        <w:iCs w:val="0"/>
        <w:color w:val="4B9AC3"/>
        <w:spacing w:val="0"/>
        <w:w w:val="103"/>
        <w:sz w:val="20"/>
        <w:szCs w:val="20"/>
        <w:lang w:val="en-US" w:eastAsia="en-US" w:bidi="ar-SA"/>
      </w:rPr>
    </w:lvl>
    <w:lvl w:ilvl="1" w:tplc="3EF6AC6A">
      <w:numFmt w:val="bullet"/>
      <w:lvlText w:val="•"/>
      <w:lvlJc w:val="left"/>
      <w:pPr>
        <w:ind w:left="961" w:hanging="339"/>
      </w:pPr>
      <w:rPr>
        <w:rFonts w:hint="default"/>
        <w:lang w:val="en-US" w:eastAsia="en-US" w:bidi="ar-SA"/>
      </w:rPr>
    </w:lvl>
    <w:lvl w:ilvl="2" w:tplc="F53A53A0">
      <w:numFmt w:val="bullet"/>
      <w:lvlText w:val="•"/>
      <w:lvlJc w:val="left"/>
      <w:pPr>
        <w:ind w:left="1483" w:hanging="339"/>
      </w:pPr>
      <w:rPr>
        <w:rFonts w:hint="default"/>
        <w:lang w:val="en-US" w:eastAsia="en-US" w:bidi="ar-SA"/>
      </w:rPr>
    </w:lvl>
    <w:lvl w:ilvl="3" w:tplc="9F12F13E">
      <w:numFmt w:val="bullet"/>
      <w:lvlText w:val="•"/>
      <w:lvlJc w:val="left"/>
      <w:pPr>
        <w:ind w:left="2004" w:hanging="339"/>
      </w:pPr>
      <w:rPr>
        <w:rFonts w:hint="default"/>
        <w:lang w:val="en-US" w:eastAsia="en-US" w:bidi="ar-SA"/>
      </w:rPr>
    </w:lvl>
    <w:lvl w:ilvl="4" w:tplc="84149722">
      <w:numFmt w:val="bullet"/>
      <w:lvlText w:val="•"/>
      <w:lvlJc w:val="left"/>
      <w:pPr>
        <w:ind w:left="2526" w:hanging="339"/>
      </w:pPr>
      <w:rPr>
        <w:rFonts w:hint="default"/>
        <w:lang w:val="en-US" w:eastAsia="en-US" w:bidi="ar-SA"/>
      </w:rPr>
    </w:lvl>
    <w:lvl w:ilvl="5" w:tplc="7E0E8660">
      <w:numFmt w:val="bullet"/>
      <w:lvlText w:val="•"/>
      <w:lvlJc w:val="left"/>
      <w:pPr>
        <w:ind w:left="3048" w:hanging="339"/>
      </w:pPr>
      <w:rPr>
        <w:rFonts w:hint="default"/>
        <w:lang w:val="en-US" w:eastAsia="en-US" w:bidi="ar-SA"/>
      </w:rPr>
    </w:lvl>
    <w:lvl w:ilvl="6" w:tplc="8B20AF7E">
      <w:numFmt w:val="bullet"/>
      <w:lvlText w:val="•"/>
      <w:lvlJc w:val="left"/>
      <w:pPr>
        <w:ind w:left="3569" w:hanging="339"/>
      </w:pPr>
      <w:rPr>
        <w:rFonts w:hint="default"/>
        <w:lang w:val="en-US" w:eastAsia="en-US" w:bidi="ar-SA"/>
      </w:rPr>
    </w:lvl>
    <w:lvl w:ilvl="7" w:tplc="FD9E3B3C">
      <w:numFmt w:val="bullet"/>
      <w:lvlText w:val="•"/>
      <w:lvlJc w:val="left"/>
      <w:pPr>
        <w:ind w:left="4091" w:hanging="339"/>
      </w:pPr>
      <w:rPr>
        <w:rFonts w:hint="default"/>
        <w:lang w:val="en-US" w:eastAsia="en-US" w:bidi="ar-SA"/>
      </w:rPr>
    </w:lvl>
    <w:lvl w:ilvl="8" w:tplc="014ACEF8">
      <w:numFmt w:val="bullet"/>
      <w:lvlText w:val="•"/>
      <w:lvlJc w:val="left"/>
      <w:pPr>
        <w:ind w:left="4612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2CD47C05"/>
    <w:multiLevelType w:val="hybridMultilevel"/>
    <w:tmpl w:val="5900DE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2D1685"/>
    <w:multiLevelType w:val="hybridMultilevel"/>
    <w:tmpl w:val="41607136"/>
    <w:lvl w:ilvl="0" w:tplc="8A1E0134">
      <w:numFmt w:val="bullet"/>
      <w:lvlText w:val=""/>
      <w:lvlJc w:val="left"/>
      <w:pPr>
        <w:ind w:left="439" w:hanging="339"/>
      </w:pPr>
      <w:rPr>
        <w:rFonts w:ascii="Symbol" w:eastAsia="Symbol" w:hAnsi="Symbol" w:cs="Symbol" w:hint="default"/>
        <w:b w:val="0"/>
        <w:bCs w:val="0"/>
        <w:i w:val="0"/>
        <w:iCs w:val="0"/>
        <w:color w:val="4B9AC3"/>
        <w:spacing w:val="0"/>
        <w:w w:val="103"/>
        <w:sz w:val="22"/>
        <w:szCs w:val="22"/>
        <w:lang w:val="en-US" w:eastAsia="en-US" w:bidi="ar-SA"/>
      </w:rPr>
    </w:lvl>
    <w:lvl w:ilvl="1" w:tplc="9CBE8ADE">
      <w:numFmt w:val="bullet"/>
      <w:lvlText w:val="•"/>
      <w:lvlJc w:val="left"/>
      <w:pPr>
        <w:ind w:left="961" w:hanging="339"/>
      </w:pPr>
      <w:rPr>
        <w:rFonts w:hint="default"/>
        <w:lang w:val="en-US" w:eastAsia="en-US" w:bidi="ar-SA"/>
      </w:rPr>
    </w:lvl>
    <w:lvl w:ilvl="2" w:tplc="D6E21528">
      <w:numFmt w:val="bullet"/>
      <w:lvlText w:val="•"/>
      <w:lvlJc w:val="left"/>
      <w:pPr>
        <w:ind w:left="1483" w:hanging="339"/>
      </w:pPr>
      <w:rPr>
        <w:rFonts w:hint="default"/>
        <w:lang w:val="en-US" w:eastAsia="en-US" w:bidi="ar-SA"/>
      </w:rPr>
    </w:lvl>
    <w:lvl w:ilvl="3" w:tplc="E6EED3BC">
      <w:numFmt w:val="bullet"/>
      <w:lvlText w:val="•"/>
      <w:lvlJc w:val="left"/>
      <w:pPr>
        <w:ind w:left="2004" w:hanging="339"/>
      </w:pPr>
      <w:rPr>
        <w:rFonts w:hint="default"/>
        <w:lang w:val="en-US" w:eastAsia="en-US" w:bidi="ar-SA"/>
      </w:rPr>
    </w:lvl>
    <w:lvl w:ilvl="4" w:tplc="54D4C454">
      <w:numFmt w:val="bullet"/>
      <w:lvlText w:val="•"/>
      <w:lvlJc w:val="left"/>
      <w:pPr>
        <w:ind w:left="2526" w:hanging="339"/>
      </w:pPr>
      <w:rPr>
        <w:rFonts w:hint="default"/>
        <w:lang w:val="en-US" w:eastAsia="en-US" w:bidi="ar-SA"/>
      </w:rPr>
    </w:lvl>
    <w:lvl w:ilvl="5" w:tplc="52C85C40">
      <w:numFmt w:val="bullet"/>
      <w:lvlText w:val="•"/>
      <w:lvlJc w:val="left"/>
      <w:pPr>
        <w:ind w:left="3048" w:hanging="339"/>
      </w:pPr>
      <w:rPr>
        <w:rFonts w:hint="default"/>
        <w:lang w:val="en-US" w:eastAsia="en-US" w:bidi="ar-SA"/>
      </w:rPr>
    </w:lvl>
    <w:lvl w:ilvl="6" w:tplc="9F888B84">
      <w:numFmt w:val="bullet"/>
      <w:lvlText w:val="•"/>
      <w:lvlJc w:val="left"/>
      <w:pPr>
        <w:ind w:left="3569" w:hanging="339"/>
      </w:pPr>
      <w:rPr>
        <w:rFonts w:hint="default"/>
        <w:lang w:val="en-US" w:eastAsia="en-US" w:bidi="ar-SA"/>
      </w:rPr>
    </w:lvl>
    <w:lvl w:ilvl="7" w:tplc="DA76613A">
      <w:numFmt w:val="bullet"/>
      <w:lvlText w:val="•"/>
      <w:lvlJc w:val="left"/>
      <w:pPr>
        <w:ind w:left="4091" w:hanging="339"/>
      </w:pPr>
      <w:rPr>
        <w:rFonts w:hint="default"/>
        <w:lang w:val="en-US" w:eastAsia="en-US" w:bidi="ar-SA"/>
      </w:rPr>
    </w:lvl>
    <w:lvl w:ilvl="8" w:tplc="5948B1E6">
      <w:numFmt w:val="bullet"/>
      <w:lvlText w:val="•"/>
      <w:lvlJc w:val="left"/>
      <w:pPr>
        <w:ind w:left="4612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36504711"/>
    <w:multiLevelType w:val="hybridMultilevel"/>
    <w:tmpl w:val="A22867BE"/>
    <w:lvl w:ilvl="0" w:tplc="66DC5D52">
      <w:numFmt w:val="bullet"/>
      <w:lvlText w:val=""/>
      <w:lvlJc w:val="left"/>
      <w:pPr>
        <w:ind w:left="439" w:hanging="339"/>
      </w:pPr>
      <w:rPr>
        <w:rFonts w:ascii="Symbol" w:eastAsia="Symbol" w:hAnsi="Symbol" w:cs="Symbol" w:hint="default"/>
        <w:b w:val="0"/>
        <w:bCs w:val="0"/>
        <w:i w:val="0"/>
        <w:iCs w:val="0"/>
        <w:color w:val="4B9AC3"/>
        <w:spacing w:val="0"/>
        <w:w w:val="103"/>
        <w:sz w:val="22"/>
        <w:szCs w:val="22"/>
        <w:lang w:val="en-US" w:eastAsia="en-US" w:bidi="ar-SA"/>
      </w:rPr>
    </w:lvl>
    <w:lvl w:ilvl="1" w:tplc="86862590">
      <w:numFmt w:val="bullet"/>
      <w:lvlText w:val="•"/>
      <w:lvlJc w:val="left"/>
      <w:pPr>
        <w:ind w:left="961" w:hanging="339"/>
      </w:pPr>
      <w:rPr>
        <w:rFonts w:hint="default"/>
        <w:lang w:val="en-US" w:eastAsia="en-US" w:bidi="ar-SA"/>
      </w:rPr>
    </w:lvl>
    <w:lvl w:ilvl="2" w:tplc="6D62D1D4">
      <w:numFmt w:val="bullet"/>
      <w:lvlText w:val="•"/>
      <w:lvlJc w:val="left"/>
      <w:pPr>
        <w:ind w:left="1483" w:hanging="339"/>
      </w:pPr>
      <w:rPr>
        <w:rFonts w:hint="default"/>
        <w:lang w:val="en-US" w:eastAsia="en-US" w:bidi="ar-SA"/>
      </w:rPr>
    </w:lvl>
    <w:lvl w:ilvl="3" w:tplc="2D4E5006">
      <w:numFmt w:val="bullet"/>
      <w:lvlText w:val="•"/>
      <w:lvlJc w:val="left"/>
      <w:pPr>
        <w:ind w:left="2004" w:hanging="339"/>
      </w:pPr>
      <w:rPr>
        <w:rFonts w:hint="default"/>
        <w:lang w:val="en-US" w:eastAsia="en-US" w:bidi="ar-SA"/>
      </w:rPr>
    </w:lvl>
    <w:lvl w:ilvl="4" w:tplc="885A549C">
      <w:numFmt w:val="bullet"/>
      <w:lvlText w:val="•"/>
      <w:lvlJc w:val="left"/>
      <w:pPr>
        <w:ind w:left="2526" w:hanging="339"/>
      </w:pPr>
      <w:rPr>
        <w:rFonts w:hint="default"/>
        <w:lang w:val="en-US" w:eastAsia="en-US" w:bidi="ar-SA"/>
      </w:rPr>
    </w:lvl>
    <w:lvl w:ilvl="5" w:tplc="4776D5BA">
      <w:numFmt w:val="bullet"/>
      <w:lvlText w:val="•"/>
      <w:lvlJc w:val="left"/>
      <w:pPr>
        <w:ind w:left="3048" w:hanging="339"/>
      </w:pPr>
      <w:rPr>
        <w:rFonts w:hint="default"/>
        <w:lang w:val="en-US" w:eastAsia="en-US" w:bidi="ar-SA"/>
      </w:rPr>
    </w:lvl>
    <w:lvl w:ilvl="6" w:tplc="BF2EDD6C">
      <w:numFmt w:val="bullet"/>
      <w:lvlText w:val="•"/>
      <w:lvlJc w:val="left"/>
      <w:pPr>
        <w:ind w:left="3569" w:hanging="339"/>
      </w:pPr>
      <w:rPr>
        <w:rFonts w:hint="default"/>
        <w:lang w:val="en-US" w:eastAsia="en-US" w:bidi="ar-SA"/>
      </w:rPr>
    </w:lvl>
    <w:lvl w:ilvl="7" w:tplc="04A6AC32">
      <w:numFmt w:val="bullet"/>
      <w:lvlText w:val="•"/>
      <w:lvlJc w:val="left"/>
      <w:pPr>
        <w:ind w:left="4091" w:hanging="339"/>
      </w:pPr>
      <w:rPr>
        <w:rFonts w:hint="default"/>
        <w:lang w:val="en-US" w:eastAsia="en-US" w:bidi="ar-SA"/>
      </w:rPr>
    </w:lvl>
    <w:lvl w:ilvl="8" w:tplc="8AF2CD5A">
      <w:numFmt w:val="bullet"/>
      <w:lvlText w:val="•"/>
      <w:lvlJc w:val="left"/>
      <w:pPr>
        <w:ind w:left="4612" w:hanging="339"/>
      </w:pPr>
      <w:rPr>
        <w:rFonts w:hint="default"/>
        <w:lang w:val="en-US" w:eastAsia="en-US" w:bidi="ar-SA"/>
      </w:rPr>
    </w:lvl>
  </w:abstractNum>
  <w:abstractNum w:abstractNumId="7" w15:restartNumberingAfterBreak="0">
    <w:nsid w:val="4C814261"/>
    <w:multiLevelType w:val="hybridMultilevel"/>
    <w:tmpl w:val="ABB4B380"/>
    <w:lvl w:ilvl="0" w:tplc="DEBED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9BC3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968EE"/>
    <w:multiLevelType w:val="hybridMultilevel"/>
    <w:tmpl w:val="808C16BC"/>
    <w:lvl w:ilvl="0" w:tplc="9170E2EA">
      <w:numFmt w:val="bullet"/>
      <w:lvlText w:val=""/>
      <w:lvlJc w:val="left"/>
      <w:pPr>
        <w:ind w:left="439" w:hanging="339"/>
      </w:pPr>
      <w:rPr>
        <w:rFonts w:ascii="Symbol" w:eastAsia="Symbol" w:hAnsi="Symbol" w:cs="Symbol" w:hint="default"/>
        <w:b w:val="0"/>
        <w:bCs w:val="0"/>
        <w:i w:val="0"/>
        <w:iCs w:val="0"/>
        <w:color w:val="4B9AC3"/>
        <w:spacing w:val="0"/>
        <w:w w:val="103"/>
        <w:sz w:val="20"/>
        <w:szCs w:val="20"/>
        <w:lang w:val="en-US" w:eastAsia="en-US" w:bidi="ar-SA"/>
      </w:rPr>
    </w:lvl>
    <w:lvl w:ilvl="1" w:tplc="E19CCE74">
      <w:numFmt w:val="bullet"/>
      <w:lvlText w:val="•"/>
      <w:lvlJc w:val="left"/>
      <w:pPr>
        <w:ind w:left="961" w:hanging="339"/>
      </w:pPr>
      <w:rPr>
        <w:rFonts w:hint="default"/>
        <w:lang w:val="en-US" w:eastAsia="en-US" w:bidi="ar-SA"/>
      </w:rPr>
    </w:lvl>
    <w:lvl w:ilvl="2" w:tplc="AC34C32A">
      <w:numFmt w:val="bullet"/>
      <w:lvlText w:val="•"/>
      <w:lvlJc w:val="left"/>
      <w:pPr>
        <w:ind w:left="1483" w:hanging="339"/>
      </w:pPr>
      <w:rPr>
        <w:rFonts w:hint="default"/>
        <w:lang w:val="en-US" w:eastAsia="en-US" w:bidi="ar-SA"/>
      </w:rPr>
    </w:lvl>
    <w:lvl w:ilvl="3" w:tplc="D81E77B6">
      <w:numFmt w:val="bullet"/>
      <w:lvlText w:val="•"/>
      <w:lvlJc w:val="left"/>
      <w:pPr>
        <w:ind w:left="2004" w:hanging="339"/>
      </w:pPr>
      <w:rPr>
        <w:rFonts w:hint="default"/>
        <w:lang w:val="en-US" w:eastAsia="en-US" w:bidi="ar-SA"/>
      </w:rPr>
    </w:lvl>
    <w:lvl w:ilvl="4" w:tplc="0276A6CA">
      <w:numFmt w:val="bullet"/>
      <w:lvlText w:val="•"/>
      <w:lvlJc w:val="left"/>
      <w:pPr>
        <w:ind w:left="2526" w:hanging="339"/>
      </w:pPr>
      <w:rPr>
        <w:rFonts w:hint="default"/>
        <w:lang w:val="en-US" w:eastAsia="en-US" w:bidi="ar-SA"/>
      </w:rPr>
    </w:lvl>
    <w:lvl w:ilvl="5" w:tplc="330A9456">
      <w:numFmt w:val="bullet"/>
      <w:lvlText w:val="•"/>
      <w:lvlJc w:val="left"/>
      <w:pPr>
        <w:ind w:left="3048" w:hanging="339"/>
      </w:pPr>
      <w:rPr>
        <w:rFonts w:hint="default"/>
        <w:lang w:val="en-US" w:eastAsia="en-US" w:bidi="ar-SA"/>
      </w:rPr>
    </w:lvl>
    <w:lvl w:ilvl="6" w:tplc="51825148">
      <w:numFmt w:val="bullet"/>
      <w:lvlText w:val="•"/>
      <w:lvlJc w:val="left"/>
      <w:pPr>
        <w:ind w:left="3569" w:hanging="339"/>
      </w:pPr>
      <w:rPr>
        <w:rFonts w:hint="default"/>
        <w:lang w:val="en-US" w:eastAsia="en-US" w:bidi="ar-SA"/>
      </w:rPr>
    </w:lvl>
    <w:lvl w:ilvl="7" w:tplc="94F02D08">
      <w:numFmt w:val="bullet"/>
      <w:lvlText w:val="•"/>
      <w:lvlJc w:val="left"/>
      <w:pPr>
        <w:ind w:left="4091" w:hanging="339"/>
      </w:pPr>
      <w:rPr>
        <w:rFonts w:hint="default"/>
        <w:lang w:val="en-US" w:eastAsia="en-US" w:bidi="ar-SA"/>
      </w:rPr>
    </w:lvl>
    <w:lvl w:ilvl="8" w:tplc="ED3E1C5A">
      <w:numFmt w:val="bullet"/>
      <w:lvlText w:val="•"/>
      <w:lvlJc w:val="left"/>
      <w:pPr>
        <w:ind w:left="4612" w:hanging="339"/>
      </w:pPr>
      <w:rPr>
        <w:rFonts w:hint="default"/>
        <w:lang w:val="en-US" w:eastAsia="en-US" w:bidi="ar-SA"/>
      </w:rPr>
    </w:lvl>
  </w:abstractNum>
  <w:abstractNum w:abstractNumId="9" w15:restartNumberingAfterBreak="0">
    <w:nsid w:val="4F5D60A3"/>
    <w:multiLevelType w:val="hybridMultilevel"/>
    <w:tmpl w:val="D34A7F36"/>
    <w:lvl w:ilvl="0" w:tplc="25E4E57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B9AC3"/>
        <w:spacing w:val="0"/>
        <w:w w:val="103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F12F5"/>
    <w:multiLevelType w:val="hybridMultilevel"/>
    <w:tmpl w:val="F9689D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8D2AAD"/>
    <w:multiLevelType w:val="hybridMultilevel"/>
    <w:tmpl w:val="1780FB10"/>
    <w:lvl w:ilvl="0" w:tplc="1E308C00">
      <w:numFmt w:val="bullet"/>
      <w:lvlText w:val=""/>
      <w:lvlJc w:val="left"/>
      <w:pPr>
        <w:ind w:left="439" w:hanging="339"/>
      </w:pPr>
      <w:rPr>
        <w:rFonts w:ascii="Symbol" w:eastAsia="Symbol" w:hAnsi="Symbol" w:cs="Symbol" w:hint="default"/>
        <w:b w:val="0"/>
        <w:bCs w:val="0"/>
        <w:i w:val="0"/>
        <w:iCs w:val="0"/>
        <w:color w:val="4B9AC3"/>
        <w:spacing w:val="0"/>
        <w:w w:val="103"/>
        <w:sz w:val="22"/>
        <w:szCs w:val="22"/>
        <w:lang w:val="en-US" w:eastAsia="en-US" w:bidi="ar-SA"/>
      </w:rPr>
    </w:lvl>
    <w:lvl w:ilvl="1" w:tplc="03180238">
      <w:numFmt w:val="bullet"/>
      <w:lvlText w:val="•"/>
      <w:lvlJc w:val="left"/>
      <w:pPr>
        <w:ind w:left="961" w:hanging="339"/>
      </w:pPr>
      <w:rPr>
        <w:rFonts w:hint="default"/>
        <w:lang w:val="en-US" w:eastAsia="en-US" w:bidi="ar-SA"/>
      </w:rPr>
    </w:lvl>
    <w:lvl w:ilvl="2" w:tplc="88746F78">
      <w:numFmt w:val="bullet"/>
      <w:lvlText w:val="•"/>
      <w:lvlJc w:val="left"/>
      <w:pPr>
        <w:ind w:left="1483" w:hanging="339"/>
      </w:pPr>
      <w:rPr>
        <w:rFonts w:hint="default"/>
        <w:lang w:val="en-US" w:eastAsia="en-US" w:bidi="ar-SA"/>
      </w:rPr>
    </w:lvl>
    <w:lvl w:ilvl="3" w:tplc="C45A3FA8">
      <w:numFmt w:val="bullet"/>
      <w:lvlText w:val="•"/>
      <w:lvlJc w:val="left"/>
      <w:pPr>
        <w:ind w:left="2004" w:hanging="339"/>
      </w:pPr>
      <w:rPr>
        <w:rFonts w:hint="default"/>
        <w:lang w:val="en-US" w:eastAsia="en-US" w:bidi="ar-SA"/>
      </w:rPr>
    </w:lvl>
    <w:lvl w:ilvl="4" w:tplc="68F63A1A">
      <w:numFmt w:val="bullet"/>
      <w:lvlText w:val="•"/>
      <w:lvlJc w:val="left"/>
      <w:pPr>
        <w:ind w:left="2526" w:hanging="339"/>
      </w:pPr>
      <w:rPr>
        <w:rFonts w:hint="default"/>
        <w:lang w:val="en-US" w:eastAsia="en-US" w:bidi="ar-SA"/>
      </w:rPr>
    </w:lvl>
    <w:lvl w:ilvl="5" w:tplc="7A06976A">
      <w:numFmt w:val="bullet"/>
      <w:lvlText w:val="•"/>
      <w:lvlJc w:val="left"/>
      <w:pPr>
        <w:ind w:left="3048" w:hanging="339"/>
      </w:pPr>
      <w:rPr>
        <w:rFonts w:hint="default"/>
        <w:lang w:val="en-US" w:eastAsia="en-US" w:bidi="ar-SA"/>
      </w:rPr>
    </w:lvl>
    <w:lvl w:ilvl="6" w:tplc="26F60552">
      <w:numFmt w:val="bullet"/>
      <w:lvlText w:val="•"/>
      <w:lvlJc w:val="left"/>
      <w:pPr>
        <w:ind w:left="3569" w:hanging="339"/>
      </w:pPr>
      <w:rPr>
        <w:rFonts w:hint="default"/>
        <w:lang w:val="en-US" w:eastAsia="en-US" w:bidi="ar-SA"/>
      </w:rPr>
    </w:lvl>
    <w:lvl w:ilvl="7" w:tplc="6AE8A758">
      <w:numFmt w:val="bullet"/>
      <w:lvlText w:val="•"/>
      <w:lvlJc w:val="left"/>
      <w:pPr>
        <w:ind w:left="4091" w:hanging="339"/>
      </w:pPr>
      <w:rPr>
        <w:rFonts w:hint="default"/>
        <w:lang w:val="en-US" w:eastAsia="en-US" w:bidi="ar-SA"/>
      </w:rPr>
    </w:lvl>
    <w:lvl w:ilvl="8" w:tplc="7740576E">
      <w:numFmt w:val="bullet"/>
      <w:lvlText w:val="•"/>
      <w:lvlJc w:val="left"/>
      <w:pPr>
        <w:ind w:left="4612" w:hanging="339"/>
      </w:pPr>
      <w:rPr>
        <w:rFonts w:hint="default"/>
        <w:lang w:val="en-US" w:eastAsia="en-US" w:bidi="ar-SA"/>
      </w:rPr>
    </w:lvl>
  </w:abstractNum>
  <w:abstractNum w:abstractNumId="12" w15:restartNumberingAfterBreak="0">
    <w:nsid w:val="525B2D72"/>
    <w:multiLevelType w:val="hybridMultilevel"/>
    <w:tmpl w:val="12C20A0E"/>
    <w:lvl w:ilvl="0" w:tplc="044E9EB6">
      <w:start w:val="1"/>
      <w:numFmt w:val="lowerLetter"/>
      <w:lvlText w:val="%1)"/>
      <w:lvlJc w:val="left"/>
      <w:pPr>
        <w:ind w:left="410" w:hanging="339"/>
        <w:jc w:val="left"/>
      </w:pPr>
      <w:rPr>
        <w:rFonts w:ascii="Calibri" w:eastAsia="Trebuchet MS" w:hAnsi="Calibri" w:cs="Calibri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1" w:tplc="9AE4A49C">
      <w:numFmt w:val="bullet"/>
      <w:lvlText w:val="•"/>
      <w:lvlJc w:val="left"/>
      <w:pPr>
        <w:ind w:left="1242" w:hanging="339"/>
      </w:pPr>
      <w:rPr>
        <w:rFonts w:hint="default"/>
        <w:lang w:val="en-US" w:eastAsia="en-US" w:bidi="ar-SA"/>
      </w:rPr>
    </w:lvl>
    <w:lvl w:ilvl="2" w:tplc="9724E11E">
      <w:numFmt w:val="bullet"/>
      <w:lvlText w:val="•"/>
      <w:lvlJc w:val="left"/>
      <w:pPr>
        <w:ind w:left="2064" w:hanging="339"/>
      </w:pPr>
      <w:rPr>
        <w:rFonts w:hint="default"/>
        <w:lang w:val="en-US" w:eastAsia="en-US" w:bidi="ar-SA"/>
      </w:rPr>
    </w:lvl>
    <w:lvl w:ilvl="3" w:tplc="C2A2739E">
      <w:numFmt w:val="bullet"/>
      <w:lvlText w:val="•"/>
      <w:lvlJc w:val="left"/>
      <w:pPr>
        <w:ind w:left="2886" w:hanging="339"/>
      </w:pPr>
      <w:rPr>
        <w:rFonts w:hint="default"/>
        <w:lang w:val="en-US" w:eastAsia="en-US" w:bidi="ar-SA"/>
      </w:rPr>
    </w:lvl>
    <w:lvl w:ilvl="4" w:tplc="DF1AA2AA">
      <w:numFmt w:val="bullet"/>
      <w:lvlText w:val="•"/>
      <w:lvlJc w:val="left"/>
      <w:pPr>
        <w:ind w:left="3708" w:hanging="339"/>
      </w:pPr>
      <w:rPr>
        <w:rFonts w:hint="default"/>
        <w:lang w:val="en-US" w:eastAsia="en-US" w:bidi="ar-SA"/>
      </w:rPr>
    </w:lvl>
    <w:lvl w:ilvl="5" w:tplc="E1422AB8">
      <w:numFmt w:val="bullet"/>
      <w:lvlText w:val="•"/>
      <w:lvlJc w:val="left"/>
      <w:pPr>
        <w:ind w:left="4530" w:hanging="339"/>
      </w:pPr>
      <w:rPr>
        <w:rFonts w:hint="default"/>
        <w:lang w:val="en-US" w:eastAsia="en-US" w:bidi="ar-SA"/>
      </w:rPr>
    </w:lvl>
    <w:lvl w:ilvl="6" w:tplc="1FCAE5D6">
      <w:numFmt w:val="bullet"/>
      <w:lvlText w:val="•"/>
      <w:lvlJc w:val="left"/>
      <w:pPr>
        <w:ind w:left="5352" w:hanging="339"/>
      </w:pPr>
      <w:rPr>
        <w:rFonts w:hint="default"/>
        <w:lang w:val="en-US" w:eastAsia="en-US" w:bidi="ar-SA"/>
      </w:rPr>
    </w:lvl>
    <w:lvl w:ilvl="7" w:tplc="00CA95AA">
      <w:numFmt w:val="bullet"/>
      <w:lvlText w:val="•"/>
      <w:lvlJc w:val="left"/>
      <w:pPr>
        <w:ind w:left="6174" w:hanging="339"/>
      </w:pPr>
      <w:rPr>
        <w:rFonts w:hint="default"/>
        <w:lang w:val="en-US" w:eastAsia="en-US" w:bidi="ar-SA"/>
      </w:rPr>
    </w:lvl>
    <w:lvl w:ilvl="8" w:tplc="08D66CB2">
      <w:numFmt w:val="bullet"/>
      <w:lvlText w:val="•"/>
      <w:lvlJc w:val="left"/>
      <w:pPr>
        <w:ind w:left="6996" w:hanging="339"/>
      </w:pPr>
      <w:rPr>
        <w:rFonts w:hint="default"/>
        <w:lang w:val="en-US" w:eastAsia="en-US" w:bidi="ar-SA"/>
      </w:rPr>
    </w:lvl>
  </w:abstractNum>
  <w:abstractNum w:abstractNumId="13" w15:restartNumberingAfterBreak="0">
    <w:nsid w:val="58C535F7"/>
    <w:multiLevelType w:val="hybridMultilevel"/>
    <w:tmpl w:val="F44462FA"/>
    <w:lvl w:ilvl="0" w:tplc="ABCA17F6">
      <w:numFmt w:val="bullet"/>
      <w:lvlText w:val=""/>
      <w:lvlJc w:val="left"/>
      <w:pPr>
        <w:ind w:left="439" w:hanging="339"/>
      </w:pPr>
      <w:rPr>
        <w:rFonts w:ascii="Symbol" w:eastAsia="Symbol" w:hAnsi="Symbol" w:cs="Symbol" w:hint="default"/>
        <w:b w:val="0"/>
        <w:bCs w:val="0"/>
        <w:i w:val="0"/>
        <w:iCs w:val="0"/>
        <w:color w:val="4B9AC3"/>
        <w:spacing w:val="0"/>
        <w:w w:val="103"/>
        <w:sz w:val="20"/>
        <w:szCs w:val="20"/>
        <w:lang w:val="en-US" w:eastAsia="en-US" w:bidi="ar-SA"/>
      </w:rPr>
    </w:lvl>
    <w:lvl w:ilvl="1" w:tplc="921CD044">
      <w:numFmt w:val="bullet"/>
      <w:lvlText w:val="•"/>
      <w:lvlJc w:val="left"/>
      <w:pPr>
        <w:ind w:left="961" w:hanging="339"/>
      </w:pPr>
      <w:rPr>
        <w:rFonts w:hint="default"/>
        <w:lang w:val="en-US" w:eastAsia="en-US" w:bidi="ar-SA"/>
      </w:rPr>
    </w:lvl>
    <w:lvl w:ilvl="2" w:tplc="574C50E8">
      <w:numFmt w:val="bullet"/>
      <w:lvlText w:val="•"/>
      <w:lvlJc w:val="left"/>
      <w:pPr>
        <w:ind w:left="1483" w:hanging="339"/>
      </w:pPr>
      <w:rPr>
        <w:rFonts w:hint="default"/>
        <w:lang w:val="en-US" w:eastAsia="en-US" w:bidi="ar-SA"/>
      </w:rPr>
    </w:lvl>
    <w:lvl w:ilvl="3" w:tplc="40E2727C">
      <w:numFmt w:val="bullet"/>
      <w:lvlText w:val="•"/>
      <w:lvlJc w:val="left"/>
      <w:pPr>
        <w:ind w:left="2004" w:hanging="339"/>
      </w:pPr>
      <w:rPr>
        <w:rFonts w:hint="default"/>
        <w:lang w:val="en-US" w:eastAsia="en-US" w:bidi="ar-SA"/>
      </w:rPr>
    </w:lvl>
    <w:lvl w:ilvl="4" w:tplc="661EE3DC">
      <w:numFmt w:val="bullet"/>
      <w:lvlText w:val="•"/>
      <w:lvlJc w:val="left"/>
      <w:pPr>
        <w:ind w:left="2526" w:hanging="339"/>
      </w:pPr>
      <w:rPr>
        <w:rFonts w:hint="default"/>
        <w:lang w:val="en-US" w:eastAsia="en-US" w:bidi="ar-SA"/>
      </w:rPr>
    </w:lvl>
    <w:lvl w:ilvl="5" w:tplc="0B701C4C">
      <w:numFmt w:val="bullet"/>
      <w:lvlText w:val="•"/>
      <w:lvlJc w:val="left"/>
      <w:pPr>
        <w:ind w:left="3048" w:hanging="339"/>
      </w:pPr>
      <w:rPr>
        <w:rFonts w:hint="default"/>
        <w:lang w:val="en-US" w:eastAsia="en-US" w:bidi="ar-SA"/>
      </w:rPr>
    </w:lvl>
    <w:lvl w:ilvl="6" w:tplc="F40E7DEE">
      <w:numFmt w:val="bullet"/>
      <w:lvlText w:val="•"/>
      <w:lvlJc w:val="left"/>
      <w:pPr>
        <w:ind w:left="3569" w:hanging="339"/>
      </w:pPr>
      <w:rPr>
        <w:rFonts w:hint="default"/>
        <w:lang w:val="en-US" w:eastAsia="en-US" w:bidi="ar-SA"/>
      </w:rPr>
    </w:lvl>
    <w:lvl w:ilvl="7" w:tplc="840EAA7A">
      <w:numFmt w:val="bullet"/>
      <w:lvlText w:val="•"/>
      <w:lvlJc w:val="left"/>
      <w:pPr>
        <w:ind w:left="4091" w:hanging="339"/>
      </w:pPr>
      <w:rPr>
        <w:rFonts w:hint="default"/>
        <w:lang w:val="en-US" w:eastAsia="en-US" w:bidi="ar-SA"/>
      </w:rPr>
    </w:lvl>
    <w:lvl w:ilvl="8" w:tplc="A142F13E">
      <w:numFmt w:val="bullet"/>
      <w:lvlText w:val="•"/>
      <w:lvlJc w:val="left"/>
      <w:pPr>
        <w:ind w:left="4612" w:hanging="339"/>
      </w:pPr>
      <w:rPr>
        <w:rFonts w:hint="default"/>
        <w:lang w:val="en-US" w:eastAsia="en-US" w:bidi="ar-SA"/>
      </w:rPr>
    </w:lvl>
  </w:abstractNum>
  <w:abstractNum w:abstractNumId="14" w15:restartNumberingAfterBreak="0">
    <w:nsid w:val="64FD7AD1"/>
    <w:multiLevelType w:val="hybridMultilevel"/>
    <w:tmpl w:val="D076CF84"/>
    <w:lvl w:ilvl="0" w:tplc="84A63FD8">
      <w:numFmt w:val="bullet"/>
      <w:lvlText w:val=""/>
      <w:lvlJc w:val="left"/>
      <w:pPr>
        <w:ind w:left="439" w:hanging="339"/>
      </w:pPr>
      <w:rPr>
        <w:rFonts w:ascii="Symbol" w:eastAsia="Symbol" w:hAnsi="Symbol" w:cs="Symbol" w:hint="default"/>
        <w:b w:val="0"/>
        <w:bCs w:val="0"/>
        <w:i w:val="0"/>
        <w:iCs w:val="0"/>
        <w:color w:val="4B9AC3"/>
        <w:spacing w:val="0"/>
        <w:w w:val="103"/>
        <w:sz w:val="20"/>
        <w:szCs w:val="20"/>
        <w:lang w:val="en-US" w:eastAsia="en-US" w:bidi="ar-SA"/>
      </w:rPr>
    </w:lvl>
    <w:lvl w:ilvl="1" w:tplc="CEB4464C">
      <w:numFmt w:val="bullet"/>
      <w:lvlText w:val="•"/>
      <w:lvlJc w:val="left"/>
      <w:pPr>
        <w:ind w:left="961" w:hanging="339"/>
      </w:pPr>
      <w:rPr>
        <w:rFonts w:hint="default"/>
        <w:lang w:val="en-US" w:eastAsia="en-US" w:bidi="ar-SA"/>
      </w:rPr>
    </w:lvl>
    <w:lvl w:ilvl="2" w:tplc="4192FB7C">
      <w:numFmt w:val="bullet"/>
      <w:lvlText w:val="•"/>
      <w:lvlJc w:val="left"/>
      <w:pPr>
        <w:ind w:left="1483" w:hanging="339"/>
      </w:pPr>
      <w:rPr>
        <w:rFonts w:hint="default"/>
        <w:lang w:val="en-US" w:eastAsia="en-US" w:bidi="ar-SA"/>
      </w:rPr>
    </w:lvl>
    <w:lvl w:ilvl="3" w:tplc="799CFB7C">
      <w:numFmt w:val="bullet"/>
      <w:lvlText w:val="•"/>
      <w:lvlJc w:val="left"/>
      <w:pPr>
        <w:ind w:left="2004" w:hanging="339"/>
      </w:pPr>
      <w:rPr>
        <w:rFonts w:hint="default"/>
        <w:lang w:val="en-US" w:eastAsia="en-US" w:bidi="ar-SA"/>
      </w:rPr>
    </w:lvl>
    <w:lvl w:ilvl="4" w:tplc="75CC8870">
      <w:numFmt w:val="bullet"/>
      <w:lvlText w:val="•"/>
      <w:lvlJc w:val="left"/>
      <w:pPr>
        <w:ind w:left="2526" w:hanging="339"/>
      </w:pPr>
      <w:rPr>
        <w:rFonts w:hint="default"/>
        <w:lang w:val="en-US" w:eastAsia="en-US" w:bidi="ar-SA"/>
      </w:rPr>
    </w:lvl>
    <w:lvl w:ilvl="5" w:tplc="D8F49068">
      <w:numFmt w:val="bullet"/>
      <w:lvlText w:val="•"/>
      <w:lvlJc w:val="left"/>
      <w:pPr>
        <w:ind w:left="3048" w:hanging="339"/>
      </w:pPr>
      <w:rPr>
        <w:rFonts w:hint="default"/>
        <w:lang w:val="en-US" w:eastAsia="en-US" w:bidi="ar-SA"/>
      </w:rPr>
    </w:lvl>
    <w:lvl w:ilvl="6" w:tplc="635297A6">
      <w:numFmt w:val="bullet"/>
      <w:lvlText w:val="•"/>
      <w:lvlJc w:val="left"/>
      <w:pPr>
        <w:ind w:left="3569" w:hanging="339"/>
      </w:pPr>
      <w:rPr>
        <w:rFonts w:hint="default"/>
        <w:lang w:val="en-US" w:eastAsia="en-US" w:bidi="ar-SA"/>
      </w:rPr>
    </w:lvl>
    <w:lvl w:ilvl="7" w:tplc="47B0A9CC">
      <w:numFmt w:val="bullet"/>
      <w:lvlText w:val="•"/>
      <w:lvlJc w:val="left"/>
      <w:pPr>
        <w:ind w:left="4091" w:hanging="339"/>
      </w:pPr>
      <w:rPr>
        <w:rFonts w:hint="default"/>
        <w:lang w:val="en-US" w:eastAsia="en-US" w:bidi="ar-SA"/>
      </w:rPr>
    </w:lvl>
    <w:lvl w:ilvl="8" w:tplc="A6B60860">
      <w:numFmt w:val="bullet"/>
      <w:lvlText w:val="•"/>
      <w:lvlJc w:val="left"/>
      <w:pPr>
        <w:ind w:left="4612" w:hanging="339"/>
      </w:pPr>
      <w:rPr>
        <w:rFonts w:hint="default"/>
        <w:lang w:val="en-US" w:eastAsia="en-US" w:bidi="ar-SA"/>
      </w:rPr>
    </w:lvl>
  </w:abstractNum>
  <w:abstractNum w:abstractNumId="15" w15:restartNumberingAfterBreak="0">
    <w:nsid w:val="6A86727E"/>
    <w:multiLevelType w:val="hybridMultilevel"/>
    <w:tmpl w:val="92148A62"/>
    <w:lvl w:ilvl="0" w:tplc="682CF10A">
      <w:numFmt w:val="bullet"/>
      <w:lvlText w:val=""/>
      <w:lvlJc w:val="left"/>
      <w:pPr>
        <w:ind w:left="439" w:hanging="339"/>
      </w:pPr>
      <w:rPr>
        <w:rFonts w:ascii="Symbol" w:eastAsia="Symbol" w:hAnsi="Symbol" w:cs="Symbol" w:hint="default"/>
        <w:b w:val="0"/>
        <w:bCs w:val="0"/>
        <w:i w:val="0"/>
        <w:iCs w:val="0"/>
        <w:color w:val="4B9AC3"/>
        <w:spacing w:val="0"/>
        <w:w w:val="103"/>
        <w:sz w:val="22"/>
        <w:szCs w:val="22"/>
        <w:lang w:val="en-US" w:eastAsia="en-US" w:bidi="ar-SA"/>
      </w:rPr>
    </w:lvl>
    <w:lvl w:ilvl="1" w:tplc="34DEA1C0">
      <w:numFmt w:val="bullet"/>
      <w:lvlText w:val="•"/>
      <w:lvlJc w:val="left"/>
      <w:pPr>
        <w:ind w:left="961" w:hanging="339"/>
      </w:pPr>
      <w:rPr>
        <w:rFonts w:hint="default"/>
        <w:lang w:val="en-US" w:eastAsia="en-US" w:bidi="ar-SA"/>
      </w:rPr>
    </w:lvl>
    <w:lvl w:ilvl="2" w:tplc="E0769CE6">
      <w:numFmt w:val="bullet"/>
      <w:lvlText w:val="•"/>
      <w:lvlJc w:val="left"/>
      <w:pPr>
        <w:ind w:left="1483" w:hanging="339"/>
      </w:pPr>
      <w:rPr>
        <w:rFonts w:hint="default"/>
        <w:lang w:val="en-US" w:eastAsia="en-US" w:bidi="ar-SA"/>
      </w:rPr>
    </w:lvl>
    <w:lvl w:ilvl="3" w:tplc="AECC675A">
      <w:numFmt w:val="bullet"/>
      <w:lvlText w:val="•"/>
      <w:lvlJc w:val="left"/>
      <w:pPr>
        <w:ind w:left="2004" w:hanging="339"/>
      </w:pPr>
      <w:rPr>
        <w:rFonts w:hint="default"/>
        <w:lang w:val="en-US" w:eastAsia="en-US" w:bidi="ar-SA"/>
      </w:rPr>
    </w:lvl>
    <w:lvl w:ilvl="4" w:tplc="4BE053AC">
      <w:numFmt w:val="bullet"/>
      <w:lvlText w:val="•"/>
      <w:lvlJc w:val="left"/>
      <w:pPr>
        <w:ind w:left="2526" w:hanging="339"/>
      </w:pPr>
      <w:rPr>
        <w:rFonts w:hint="default"/>
        <w:lang w:val="en-US" w:eastAsia="en-US" w:bidi="ar-SA"/>
      </w:rPr>
    </w:lvl>
    <w:lvl w:ilvl="5" w:tplc="6CEAD202">
      <w:numFmt w:val="bullet"/>
      <w:lvlText w:val="•"/>
      <w:lvlJc w:val="left"/>
      <w:pPr>
        <w:ind w:left="3048" w:hanging="339"/>
      </w:pPr>
      <w:rPr>
        <w:rFonts w:hint="default"/>
        <w:lang w:val="en-US" w:eastAsia="en-US" w:bidi="ar-SA"/>
      </w:rPr>
    </w:lvl>
    <w:lvl w:ilvl="6" w:tplc="37EA7BD0">
      <w:numFmt w:val="bullet"/>
      <w:lvlText w:val="•"/>
      <w:lvlJc w:val="left"/>
      <w:pPr>
        <w:ind w:left="3569" w:hanging="339"/>
      </w:pPr>
      <w:rPr>
        <w:rFonts w:hint="default"/>
        <w:lang w:val="en-US" w:eastAsia="en-US" w:bidi="ar-SA"/>
      </w:rPr>
    </w:lvl>
    <w:lvl w:ilvl="7" w:tplc="3E7691CC">
      <w:numFmt w:val="bullet"/>
      <w:lvlText w:val="•"/>
      <w:lvlJc w:val="left"/>
      <w:pPr>
        <w:ind w:left="4091" w:hanging="339"/>
      </w:pPr>
      <w:rPr>
        <w:rFonts w:hint="default"/>
        <w:lang w:val="en-US" w:eastAsia="en-US" w:bidi="ar-SA"/>
      </w:rPr>
    </w:lvl>
    <w:lvl w:ilvl="8" w:tplc="D1A2C6EE">
      <w:numFmt w:val="bullet"/>
      <w:lvlText w:val="•"/>
      <w:lvlJc w:val="left"/>
      <w:pPr>
        <w:ind w:left="4612" w:hanging="339"/>
      </w:pPr>
      <w:rPr>
        <w:rFonts w:hint="default"/>
        <w:lang w:val="en-US" w:eastAsia="en-US" w:bidi="ar-SA"/>
      </w:rPr>
    </w:lvl>
  </w:abstractNum>
  <w:abstractNum w:abstractNumId="16" w15:restartNumberingAfterBreak="0">
    <w:nsid w:val="749706D9"/>
    <w:multiLevelType w:val="hybridMultilevel"/>
    <w:tmpl w:val="D93C91A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EC2A4E"/>
    <w:multiLevelType w:val="hybridMultilevel"/>
    <w:tmpl w:val="0D3612DA"/>
    <w:lvl w:ilvl="0" w:tplc="40090011">
      <w:start w:val="1"/>
      <w:numFmt w:val="decimal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F5B5E"/>
    <w:multiLevelType w:val="hybridMultilevel"/>
    <w:tmpl w:val="D5582F34"/>
    <w:lvl w:ilvl="0" w:tplc="25E4E57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B9AC3"/>
        <w:spacing w:val="0"/>
        <w:w w:val="103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553168">
    <w:abstractNumId w:val="17"/>
  </w:num>
  <w:num w:numId="2" w16cid:durableId="252474748">
    <w:abstractNumId w:val="16"/>
  </w:num>
  <w:num w:numId="3" w16cid:durableId="2023507957">
    <w:abstractNumId w:val="10"/>
  </w:num>
  <w:num w:numId="4" w16cid:durableId="1497915973">
    <w:abstractNumId w:val="4"/>
  </w:num>
  <w:num w:numId="5" w16cid:durableId="1808008849">
    <w:abstractNumId w:val="2"/>
  </w:num>
  <w:num w:numId="6" w16cid:durableId="1119881786">
    <w:abstractNumId w:val="12"/>
  </w:num>
  <w:num w:numId="7" w16cid:durableId="1420058239">
    <w:abstractNumId w:val="18"/>
  </w:num>
  <w:num w:numId="8" w16cid:durableId="717977197">
    <w:abstractNumId w:val="6"/>
  </w:num>
  <w:num w:numId="9" w16cid:durableId="1117989353">
    <w:abstractNumId w:val="5"/>
  </w:num>
  <w:num w:numId="10" w16cid:durableId="431820572">
    <w:abstractNumId w:val="14"/>
  </w:num>
  <w:num w:numId="11" w16cid:durableId="1662856109">
    <w:abstractNumId w:val="9"/>
  </w:num>
  <w:num w:numId="12" w16cid:durableId="338428772">
    <w:abstractNumId w:val="11"/>
  </w:num>
  <w:num w:numId="13" w16cid:durableId="940644867">
    <w:abstractNumId w:val="15"/>
  </w:num>
  <w:num w:numId="14" w16cid:durableId="1205026746">
    <w:abstractNumId w:val="13"/>
  </w:num>
  <w:num w:numId="15" w16cid:durableId="268045040">
    <w:abstractNumId w:val="8"/>
  </w:num>
  <w:num w:numId="16" w16cid:durableId="1050957782">
    <w:abstractNumId w:val="1"/>
  </w:num>
  <w:num w:numId="17" w16cid:durableId="618879953">
    <w:abstractNumId w:val="3"/>
  </w:num>
  <w:num w:numId="18" w16cid:durableId="1861968445">
    <w:abstractNumId w:val="0"/>
  </w:num>
  <w:num w:numId="19" w16cid:durableId="1240140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C4"/>
    <w:rsid w:val="0000197D"/>
    <w:rsid w:val="00007CA9"/>
    <w:rsid w:val="00013BEB"/>
    <w:rsid w:val="00021D9A"/>
    <w:rsid w:val="000244A8"/>
    <w:rsid w:val="00025C74"/>
    <w:rsid w:val="0002729F"/>
    <w:rsid w:val="0003190B"/>
    <w:rsid w:val="00031D6E"/>
    <w:rsid w:val="000503DA"/>
    <w:rsid w:val="00051F92"/>
    <w:rsid w:val="000522DD"/>
    <w:rsid w:val="00054F80"/>
    <w:rsid w:val="00060F74"/>
    <w:rsid w:val="00065277"/>
    <w:rsid w:val="00065FE4"/>
    <w:rsid w:val="00065FF8"/>
    <w:rsid w:val="000674FE"/>
    <w:rsid w:val="00067C04"/>
    <w:rsid w:val="000824C9"/>
    <w:rsid w:val="00085A1C"/>
    <w:rsid w:val="00087540"/>
    <w:rsid w:val="00092A79"/>
    <w:rsid w:val="00094BD5"/>
    <w:rsid w:val="0009546A"/>
    <w:rsid w:val="000B0D85"/>
    <w:rsid w:val="000B3CF4"/>
    <w:rsid w:val="000B5DEF"/>
    <w:rsid w:val="000C1077"/>
    <w:rsid w:val="000C2144"/>
    <w:rsid w:val="000D2C55"/>
    <w:rsid w:val="000D73FA"/>
    <w:rsid w:val="000E78E4"/>
    <w:rsid w:val="000F2F15"/>
    <w:rsid w:val="000F6121"/>
    <w:rsid w:val="000F70D0"/>
    <w:rsid w:val="0010071A"/>
    <w:rsid w:val="001025B4"/>
    <w:rsid w:val="00110C26"/>
    <w:rsid w:val="001119C1"/>
    <w:rsid w:val="00112CA1"/>
    <w:rsid w:val="00116962"/>
    <w:rsid w:val="001175E2"/>
    <w:rsid w:val="00122C85"/>
    <w:rsid w:val="00132931"/>
    <w:rsid w:val="0013505B"/>
    <w:rsid w:val="00140373"/>
    <w:rsid w:val="001448C8"/>
    <w:rsid w:val="00146C6B"/>
    <w:rsid w:val="00151559"/>
    <w:rsid w:val="001525E8"/>
    <w:rsid w:val="00164090"/>
    <w:rsid w:val="00167553"/>
    <w:rsid w:val="00175CD7"/>
    <w:rsid w:val="0017672F"/>
    <w:rsid w:val="0017696B"/>
    <w:rsid w:val="00191243"/>
    <w:rsid w:val="00191712"/>
    <w:rsid w:val="001A26D8"/>
    <w:rsid w:val="001A7259"/>
    <w:rsid w:val="001B21BD"/>
    <w:rsid w:val="001B3FEC"/>
    <w:rsid w:val="001B43F8"/>
    <w:rsid w:val="001D3B69"/>
    <w:rsid w:val="001F49A3"/>
    <w:rsid w:val="001F595E"/>
    <w:rsid w:val="002032F9"/>
    <w:rsid w:val="00217616"/>
    <w:rsid w:val="00222E0D"/>
    <w:rsid w:val="002256EC"/>
    <w:rsid w:val="002313FD"/>
    <w:rsid w:val="002343E3"/>
    <w:rsid w:val="00234405"/>
    <w:rsid w:val="00235F99"/>
    <w:rsid w:val="00245B4C"/>
    <w:rsid w:val="0024786E"/>
    <w:rsid w:val="00252607"/>
    <w:rsid w:val="002548C1"/>
    <w:rsid w:val="002601B0"/>
    <w:rsid w:val="002649C1"/>
    <w:rsid w:val="002718A4"/>
    <w:rsid w:val="00271E16"/>
    <w:rsid w:val="002740FB"/>
    <w:rsid w:val="00275C97"/>
    <w:rsid w:val="002761F7"/>
    <w:rsid w:val="00277178"/>
    <w:rsid w:val="00284189"/>
    <w:rsid w:val="00290121"/>
    <w:rsid w:val="002909F4"/>
    <w:rsid w:val="00293EB6"/>
    <w:rsid w:val="002A3B14"/>
    <w:rsid w:val="002B174A"/>
    <w:rsid w:val="002B278B"/>
    <w:rsid w:val="002C752B"/>
    <w:rsid w:val="002D04AA"/>
    <w:rsid w:val="002E3D86"/>
    <w:rsid w:val="002E7B1D"/>
    <w:rsid w:val="002F04C4"/>
    <w:rsid w:val="002F17D6"/>
    <w:rsid w:val="002F42EB"/>
    <w:rsid w:val="00311120"/>
    <w:rsid w:val="00314DCB"/>
    <w:rsid w:val="003251F4"/>
    <w:rsid w:val="00342ABA"/>
    <w:rsid w:val="00347047"/>
    <w:rsid w:val="00356214"/>
    <w:rsid w:val="00364105"/>
    <w:rsid w:val="00364132"/>
    <w:rsid w:val="0037067B"/>
    <w:rsid w:val="0039062F"/>
    <w:rsid w:val="00391800"/>
    <w:rsid w:val="00391EE9"/>
    <w:rsid w:val="003A5976"/>
    <w:rsid w:val="003A7837"/>
    <w:rsid w:val="003B038C"/>
    <w:rsid w:val="003B21CF"/>
    <w:rsid w:val="003B50DE"/>
    <w:rsid w:val="003C79AF"/>
    <w:rsid w:val="003D6B68"/>
    <w:rsid w:val="003E157B"/>
    <w:rsid w:val="003E2089"/>
    <w:rsid w:val="003E5D5E"/>
    <w:rsid w:val="003E609B"/>
    <w:rsid w:val="003F47C2"/>
    <w:rsid w:val="00403F8A"/>
    <w:rsid w:val="004047A7"/>
    <w:rsid w:val="004150A9"/>
    <w:rsid w:val="0042056A"/>
    <w:rsid w:val="00422974"/>
    <w:rsid w:val="00430231"/>
    <w:rsid w:val="0043201E"/>
    <w:rsid w:val="00433ABE"/>
    <w:rsid w:val="00434B62"/>
    <w:rsid w:val="004352E5"/>
    <w:rsid w:val="0043594D"/>
    <w:rsid w:val="004455D8"/>
    <w:rsid w:val="004456BA"/>
    <w:rsid w:val="004548E3"/>
    <w:rsid w:val="004567CE"/>
    <w:rsid w:val="004568D3"/>
    <w:rsid w:val="00460ABB"/>
    <w:rsid w:val="00462617"/>
    <w:rsid w:val="00462F41"/>
    <w:rsid w:val="00475D48"/>
    <w:rsid w:val="004769F8"/>
    <w:rsid w:val="00484886"/>
    <w:rsid w:val="00484A04"/>
    <w:rsid w:val="0049114C"/>
    <w:rsid w:val="0049727F"/>
    <w:rsid w:val="004A151D"/>
    <w:rsid w:val="004A4E79"/>
    <w:rsid w:val="004D63EC"/>
    <w:rsid w:val="004E0AD8"/>
    <w:rsid w:val="004E57F4"/>
    <w:rsid w:val="004F2070"/>
    <w:rsid w:val="004F36D6"/>
    <w:rsid w:val="00510147"/>
    <w:rsid w:val="00512963"/>
    <w:rsid w:val="00514FCB"/>
    <w:rsid w:val="005173D8"/>
    <w:rsid w:val="005221E8"/>
    <w:rsid w:val="005351D8"/>
    <w:rsid w:val="00541C72"/>
    <w:rsid w:val="00543A98"/>
    <w:rsid w:val="005557FA"/>
    <w:rsid w:val="00560EBB"/>
    <w:rsid w:val="00571CE9"/>
    <w:rsid w:val="00584510"/>
    <w:rsid w:val="00590BFC"/>
    <w:rsid w:val="005919A1"/>
    <w:rsid w:val="005934A2"/>
    <w:rsid w:val="005A3A98"/>
    <w:rsid w:val="005A6387"/>
    <w:rsid w:val="005B5386"/>
    <w:rsid w:val="005C0115"/>
    <w:rsid w:val="005C3217"/>
    <w:rsid w:val="005C6C04"/>
    <w:rsid w:val="005D106E"/>
    <w:rsid w:val="005D4B2F"/>
    <w:rsid w:val="005E1272"/>
    <w:rsid w:val="005F3087"/>
    <w:rsid w:val="005F6290"/>
    <w:rsid w:val="005F71CD"/>
    <w:rsid w:val="006017E9"/>
    <w:rsid w:val="00604CF3"/>
    <w:rsid w:val="006212D1"/>
    <w:rsid w:val="00641688"/>
    <w:rsid w:val="00645A6C"/>
    <w:rsid w:val="00652DB8"/>
    <w:rsid w:val="00655E77"/>
    <w:rsid w:val="00660187"/>
    <w:rsid w:val="0066478E"/>
    <w:rsid w:val="006648FE"/>
    <w:rsid w:val="00673049"/>
    <w:rsid w:val="00676CFB"/>
    <w:rsid w:val="0068387C"/>
    <w:rsid w:val="00685F30"/>
    <w:rsid w:val="00687012"/>
    <w:rsid w:val="0069317D"/>
    <w:rsid w:val="00693E95"/>
    <w:rsid w:val="006970A9"/>
    <w:rsid w:val="00697A26"/>
    <w:rsid w:val="006A3FCF"/>
    <w:rsid w:val="006A589F"/>
    <w:rsid w:val="006B2316"/>
    <w:rsid w:val="006B6057"/>
    <w:rsid w:val="006C60D3"/>
    <w:rsid w:val="006D3D10"/>
    <w:rsid w:val="006D5B3A"/>
    <w:rsid w:val="006E0D50"/>
    <w:rsid w:val="006E7CA4"/>
    <w:rsid w:val="006F29D2"/>
    <w:rsid w:val="006F6492"/>
    <w:rsid w:val="00702960"/>
    <w:rsid w:val="00704776"/>
    <w:rsid w:val="00707AB6"/>
    <w:rsid w:val="007134E6"/>
    <w:rsid w:val="007341B5"/>
    <w:rsid w:val="00734768"/>
    <w:rsid w:val="007371DC"/>
    <w:rsid w:val="00737E61"/>
    <w:rsid w:val="0075105C"/>
    <w:rsid w:val="0075409D"/>
    <w:rsid w:val="007606E4"/>
    <w:rsid w:val="0076112E"/>
    <w:rsid w:val="00761F5E"/>
    <w:rsid w:val="00771C60"/>
    <w:rsid w:val="00775060"/>
    <w:rsid w:val="0077581C"/>
    <w:rsid w:val="00775DF0"/>
    <w:rsid w:val="00783990"/>
    <w:rsid w:val="00783EB2"/>
    <w:rsid w:val="00786B60"/>
    <w:rsid w:val="00790E29"/>
    <w:rsid w:val="00794EE8"/>
    <w:rsid w:val="0079777F"/>
    <w:rsid w:val="007A3054"/>
    <w:rsid w:val="007C7E54"/>
    <w:rsid w:val="007D0691"/>
    <w:rsid w:val="007D737D"/>
    <w:rsid w:val="007E4345"/>
    <w:rsid w:val="007F1346"/>
    <w:rsid w:val="007F4A38"/>
    <w:rsid w:val="007F4F49"/>
    <w:rsid w:val="007F7BA4"/>
    <w:rsid w:val="0080227F"/>
    <w:rsid w:val="00802D8A"/>
    <w:rsid w:val="00814EE0"/>
    <w:rsid w:val="00817CDF"/>
    <w:rsid w:val="008202D5"/>
    <w:rsid w:val="00824257"/>
    <w:rsid w:val="00827B7D"/>
    <w:rsid w:val="008408AC"/>
    <w:rsid w:val="00840D6D"/>
    <w:rsid w:val="00841EAA"/>
    <w:rsid w:val="0085245E"/>
    <w:rsid w:val="00863189"/>
    <w:rsid w:val="008651F9"/>
    <w:rsid w:val="00872C79"/>
    <w:rsid w:val="00873B45"/>
    <w:rsid w:val="0087636B"/>
    <w:rsid w:val="00876FDF"/>
    <w:rsid w:val="00882519"/>
    <w:rsid w:val="00883692"/>
    <w:rsid w:val="0089344C"/>
    <w:rsid w:val="0089498D"/>
    <w:rsid w:val="00894F25"/>
    <w:rsid w:val="008965A4"/>
    <w:rsid w:val="008976E4"/>
    <w:rsid w:val="008A79AF"/>
    <w:rsid w:val="008B0F44"/>
    <w:rsid w:val="008C3FCD"/>
    <w:rsid w:val="008C5E91"/>
    <w:rsid w:val="008D6CB4"/>
    <w:rsid w:val="008D7505"/>
    <w:rsid w:val="008E25A5"/>
    <w:rsid w:val="008E2653"/>
    <w:rsid w:val="008E6390"/>
    <w:rsid w:val="008F35E6"/>
    <w:rsid w:val="008F6B84"/>
    <w:rsid w:val="009013CD"/>
    <w:rsid w:val="00907C8D"/>
    <w:rsid w:val="00915FC4"/>
    <w:rsid w:val="00917AFF"/>
    <w:rsid w:val="00920BA9"/>
    <w:rsid w:val="00927737"/>
    <w:rsid w:val="0094701B"/>
    <w:rsid w:val="00947CFE"/>
    <w:rsid w:val="00953106"/>
    <w:rsid w:val="00962552"/>
    <w:rsid w:val="00964645"/>
    <w:rsid w:val="00966692"/>
    <w:rsid w:val="00972DDE"/>
    <w:rsid w:val="00977A1F"/>
    <w:rsid w:val="009B1172"/>
    <w:rsid w:val="009B3EB7"/>
    <w:rsid w:val="009B765D"/>
    <w:rsid w:val="009C67A4"/>
    <w:rsid w:val="009D3AC7"/>
    <w:rsid w:val="009E3A76"/>
    <w:rsid w:val="009E4928"/>
    <w:rsid w:val="009E5949"/>
    <w:rsid w:val="009F3052"/>
    <w:rsid w:val="009F3460"/>
    <w:rsid w:val="00A01FE3"/>
    <w:rsid w:val="00A04091"/>
    <w:rsid w:val="00A0494E"/>
    <w:rsid w:val="00A13D70"/>
    <w:rsid w:val="00A14DAD"/>
    <w:rsid w:val="00A1673A"/>
    <w:rsid w:val="00A16C4F"/>
    <w:rsid w:val="00A20082"/>
    <w:rsid w:val="00A235E8"/>
    <w:rsid w:val="00A275DC"/>
    <w:rsid w:val="00A30D22"/>
    <w:rsid w:val="00A3731D"/>
    <w:rsid w:val="00A43207"/>
    <w:rsid w:val="00A47B17"/>
    <w:rsid w:val="00A5293E"/>
    <w:rsid w:val="00A60826"/>
    <w:rsid w:val="00A615FA"/>
    <w:rsid w:val="00A622BB"/>
    <w:rsid w:val="00A629E7"/>
    <w:rsid w:val="00A63E25"/>
    <w:rsid w:val="00A67ACA"/>
    <w:rsid w:val="00A702FE"/>
    <w:rsid w:val="00A70789"/>
    <w:rsid w:val="00A730D2"/>
    <w:rsid w:val="00A7315A"/>
    <w:rsid w:val="00A86F1A"/>
    <w:rsid w:val="00A92ED3"/>
    <w:rsid w:val="00A94817"/>
    <w:rsid w:val="00AA6AAF"/>
    <w:rsid w:val="00AB1FE2"/>
    <w:rsid w:val="00AB23DD"/>
    <w:rsid w:val="00AC0277"/>
    <w:rsid w:val="00AC1A05"/>
    <w:rsid w:val="00AE162B"/>
    <w:rsid w:val="00AE2AFA"/>
    <w:rsid w:val="00AE3CF3"/>
    <w:rsid w:val="00AE63B8"/>
    <w:rsid w:val="00AF4F2A"/>
    <w:rsid w:val="00B05774"/>
    <w:rsid w:val="00B1089F"/>
    <w:rsid w:val="00B112D7"/>
    <w:rsid w:val="00B1270F"/>
    <w:rsid w:val="00B232BD"/>
    <w:rsid w:val="00B25CB8"/>
    <w:rsid w:val="00B41C2C"/>
    <w:rsid w:val="00B4696E"/>
    <w:rsid w:val="00B53F3B"/>
    <w:rsid w:val="00B54A81"/>
    <w:rsid w:val="00B55A7D"/>
    <w:rsid w:val="00B6727D"/>
    <w:rsid w:val="00B703B2"/>
    <w:rsid w:val="00B72927"/>
    <w:rsid w:val="00B84FB5"/>
    <w:rsid w:val="00B851A3"/>
    <w:rsid w:val="00B968DA"/>
    <w:rsid w:val="00BA104B"/>
    <w:rsid w:val="00BA7659"/>
    <w:rsid w:val="00BC3E24"/>
    <w:rsid w:val="00BD6E62"/>
    <w:rsid w:val="00BE3734"/>
    <w:rsid w:val="00BF09EF"/>
    <w:rsid w:val="00BF2451"/>
    <w:rsid w:val="00C0540F"/>
    <w:rsid w:val="00C05C04"/>
    <w:rsid w:val="00C13905"/>
    <w:rsid w:val="00C14CB3"/>
    <w:rsid w:val="00C213D5"/>
    <w:rsid w:val="00C22D01"/>
    <w:rsid w:val="00C2378A"/>
    <w:rsid w:val="00C27CF9"/>
    <w:rsid w:val="00C32AC2"/>
    <w:rsid w:val="00C336F1"/>
    <w:rsid w:val="00C3726A"/>
    <w:rsid w:val="00C42019"/>
    <w:rsid w:val="00C47446"/>
    <w:rsid w:val="00C64D1C"/>
    <w:rsid w:val="00C65B34"/>
    <w:rsid w:val="00C75981"/>
    <w:rsid w:val="00C821DE"/>
    <w:rsid w:val="00C82AD5"/>
    <w:rsid w:val="00C85A47"/>
    <w:rsid w:val="00C90E88"/>
    <w:rsid w:val="00CA2B04"/>
    <w:rsid w:val="00CA2F34"/>
    <w:rsid w:val="00CA47AA"/>
    <w:rsid w:val="00CA4F2B"/>
    <w:rsid w:val="00CB700D"/>
    <w:rsid w:val="00CD2461"/>
    <w:rsid w:val="00CD29E5"/>
    <w:rsid w:val="00CD43AE"/>
    <w:rsid w:val="00CD5568"/>
    <w:rsid w:val="00CD6096"/>
    <w:rsid w:val="00CD66D1"/>
    <w:rsid w:val="00CE01A5"/>
    <w:rsid w:val="00CE466F"/>
    <w:rsid w:val="00CE5D71"/>
    <w:rsid w:val="00CF4FF9"/>
    <w:rsid w:val="00CF5529"/>
    <w:rsid w:val="00D07DF2"/>
    <w:rsid w:val="00D103CC"/>
    <w:rsid w:val="00D16DE9"/>
    <w:rsid w:val="00D21CCC"/>
    <w:rsid w:val="00D24D15"/>
    <w:rsid w:val="00D30BD6"/>
    <w:rsid w:val="00D35184"/>
    <w:rsid w:val="00D40D1E"/>
    <w:rsid w:val="00D421CB"/>
    <w:rsid w:val="00D45865"/>
    <w:rsid w:val="00D54425"/>
    <w:rsid w:val="00D54EBC"/>
    <w:rsid w:val="00D61CAB"/>
    <w:rsid w:val="00D6545A"/>
    <w:rsid w:val="00D80E76"/>
    <w:rsid w:val="00D8450E"/>
    <w:rsid w:val="00DA543E"/>
    <w:rsid w:val="00DB0499"/>
    <w:rsid w:val="00DB316E"/>
    <w:rsid w:val="00DC792F"/>
    <w:rsid w:val="00DE0CEC"/>
    <w:rsid w:val="00DE15E3"/>
    <w:rsid w:val="00DE481D"/>
    <w:rsid w:val="00E005C9"/>
    <w:rsid w:val="00E01362"/>
    <w:rsid w:val="00E06821"/>
    <w:rsid w:val="00E1091E"/>
    <w:rsid w:val="00E12856"/>
    <w:rsid w:val="00E209C1"/>
    <w:rsid w:val="00E24C92"/>
    <w:rsid w:val="00E33E7E"/>
    <w:rsid w:val="00E42C52"/>
    <w:rsid w:val="00E4710E"/>
    <w:rsid w:val="00E47A8E"/>
    <w:rsid w:val="00E61332"/>
    <w:rsid w:val="00E6298D"/>
    <w:rsid w:val="00E82F03"/>
    <w:rsid w:val="00E851F3"/>
    <w:rsid w:val="00E8709C"/>
    <w:rsid w:val="00E9213C"/>
    <w:rsid w:val="00E94493"/>
    <w:rsid w:val="00E974BE"/>
    <w:rsid w:val="00EA189F"/>
    <w:rsid w:val="00EA278B"/>
    <w:rsid w:val="00EB01D1"/>
    <w:rsid w:val="00EB0999"/>
    <w:rsid w:val="00EB1FCA"/>
    <w:rsid w:val="00EB503B"/>
    <w:rsid w:val="00EB676D"/>
    <w:rsid w:val="00EC0D66"/>
    <w:rsid w:val="00EC11C0"/>
    <w:rsid w:val="00EC4BF3"/>
    <w:rsid w:val="00EC5F36"/>
    <w:rsid w:val="00EC6499"/>
    <w:rsid w:val="00ED2156"/>
    <w:rsid w:val="00ED430B"/>
    <w:rsid w:val="00ED5443"/>
    <w:rsid w:val="00EE2551"/>
    <w:rsid w:val="00EE4CC5"/>
    <w:rsid w:val="00F003B2"/>
    <w:rsid w:val="00F00AE4"/>
    <w:rsid w:val="00F07AE5"/>
    <w:rsid w:val="00F1041E"/>
    <w:rsid w:val="00F149B3"/>
    <w:rsid w:val="00F155A1"/>
    <w:rsid w:val="00F1795D"/>
    <w:rsid w:val="00F43CED"/>
    <w:rsid w:val="00F45A66"/>
    <w:rsid w:val="00F5393D"/>
    <w:rsid w:val="00F55385"/>
    <w:rsid w:val="00F6066D"/>
    <w:rsid w:val="00F74281"/>
    <w:rsid w:val="00F777D7"/>
    <w:rsid w:val="00F876FD"/>
    <w:rsid w:val="00F905E8"/>
    <w:rsid w:val="00FA2632"/>
    <w:rsid w:val="00FA7652"/>
    <w:rsid w:val="00FB18DA"/>
    <w:rsid w:val="00FC02AD"/>
    <w:rsid w:val="00FC3DB4"/>
    <w:rsid w:val="00FD4B22"/>
    <w:rsid w:val="00FF03FD"/>
    <w:rsid w:val="00FF0C20"/>
    <w:rsid w:val="00FF0F0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AEF8E"/>
  <w15:chartTrackingRefBased/>
  <w15:docId w15:val="{C36FFCCC-E0C3-4E61-B995-6565F9E5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C4"/>
    <w:pPr>
      <w:spacing w:after="0" w:line="240" w:lineRule="auto"/>
    </w:pPr>
    <w:rPr>
      <w:rFonts w:ascii="Aptos" w:hAnsi="Aptos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15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F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5FC4"/>
    <w:pPr>
      <w:tabs>
        <w:tab w:val="center" w:pos="4513"/>
        <w:tab w:val="right" w:pos="9026"/>
      </w:tabs>
    </w:pPr>
    <w:rPr>
      <w:rFonts w:asciiTheme="minorHAnsi" w:hAnsiTheme="minorHAnsi" w:cstheme="minorBidi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915FC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5FC4"/>
    <w:pPr>
      <w:tabs>
        <w:tab w:val="center" w:pos="4513"/>
        <w:tab w:val="right" w:pos="9026"/>
      </w:tabs>
    </w:pPr>
    <w:rPr>
      <w:rFonts w:asciiTheme="minorHAnsi" w:hAnsiTheme="minorHAnsi" w:cstheme="minorBidi"/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915FC4"/>
    <w:rPr>
      <w:sz w:val="22"/>
      <w:szCs w:val="22"/>
    </w:rPr>
  </w:style>
  <w:style w:type="table" w:styleId="TableGrid">
    <w:name w:val="Table Grid"/>
    <w:basedOn w:val="TableNormal"/>
    <w:uiPriority w:val="39"/>
    <w:qFormat/>
    <w:rsid w:val="00915FC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15FC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252607"/>
    <w:pPr>
      <w:spacing w:after="0" w:line="240" w:lineRule="auto"/>
    </w:pPr>
    <w:rPr>
      <w:rFonts w:ascii="Aptos" w:hAnsi="Aptos" w:cs="Calibri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4B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6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7C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17696B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D7505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D7505"/>
    <w:rPr>
      <w:rFonts w:ascii="Trebuchet MS" w:eastAsia="Trebuchet MS" w:hAnsi="Trebuchet MS" w:cs="Trebuchet MS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D7505"/>
    <w:pPr>
      <w:widowControl w:val="0"/>
      <w:autoSpaceDE w:val="0"/>
      <w:autoSpaceDN w:val="0"/>
      <w:spacing w:before="5"/>
      <w:ind w:left="100"/>
    </w:pPr>
    <w:rPr>
      <w:rFonts w:ascii="Trebuchet MS" w:eastAsia="Trebuchet MS" w:hAnsi="Trebuchet MS" w:cs="Trebuchet MS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08F9ECC1D9E41B13969870972B51B" ma:contentTypeVersion="14" ma:contentTypeDescription="Create a new document." ma:contentTypeScope="" ma:versionID="92564809f62c5b4ca77331325f84f7a6">
  <xsd:schema xmlns:xsd="http://www.w3.org/2001/XMLSchema" xmlns:xs="http://www.w3.org/2001/XMLSchema" xmlns:p="http://schemas.microsoft.com/office/2006/metadata/properties" xmlns:ns1="http://schemas.microsoft.com/sharepoint/v3" xmlns:ns2="06dd4656-3d3b-4c1a-9464-4df4252d685f" xmlns:ns3="68417e69-d696-4994-8d39-93ff45065a5d" targetNamespace="http://schemas.microsoft.com/office/2006/metadata/properties" ma:root="true" ma:fieldsID="a355938ced5a2de4a566948f9dace039" ns1:_="" ns2:_="" ns3:_="">
    <xsd:import namespace="http://schemas.microsoft.com/sharepoint/v3"/>
    <xsd:import namespace="06dd4656-3d3b-4c1a-9464-4df4252d685f"/>
    <xsd:import namespace="68417e69-d696-4994-8d39-93ff45065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4656-3d3b-4c1a-9464-4df4252d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17d843-cf81-498a-a105-325210d6e9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7e69-d696-4994-8d39-93ff45065a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4f4edd-0e36-4375-94d7-3bcbd7c4da65}" ma:internalName="TaxCatchAll" ma:showField="CatchAllData" ma:web="68417e69-d696-4994-8d39-93ff45065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dd4656-3d3b-4c1a-9464-4df4252d685f">
      <Terms xmlns="http://schemas.microsoft.com/office/infopath/2007/PartnerControls"/>
    </lcf76f155ced4ddcb4097134ff3c332f>
    <TaxCatchAll xmlns="68417e69-d696-4994-8d39-93ff45065a5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3A7B6-77D4-4F86-A74F-DE2A7B3C7C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612AB-BB9D-4DAF-8410-6E620A398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dd4656-3d3b-4c1a-9464-4df4252d685f"/>
    <ds:schemaRef ds:uri="68417e69-d696-4994-8d39-93ff45065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14227-A6B9-4086-9470-097C8938FEC0}">
  <ds:schemaRefs>
    <ds:schemaRef ds:uri="http://schemas.microsoft.com/office/2006/metadata/properties"/>
    <ds:schemaRef ds:uri="http://schemas.microsoft.com/office/infopath/2007/PartnerControls"/>
    <ds:schemaRef ds:uri="06dd4656-3d3b-4c1a-9464-4df4252d685f"/>
    <ds:schemaRef ds:uri="68417e69-d696-4994-8d39-93ff45065a5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5C70418-6BEC-4CD3-80F9-817D7DFF9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463</Words>
  <Characters>2495</Characters>
  <Application>Microsoft Office Word</Application>
  <DocSecurity>0</DocSecurity>
  <Lines>106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http://www.watchoutinvestors.com/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Sheela Burte</dc:creator>
  <cp:keywords/>
  <dc:description/>
  <cp:lastModifiedBy>Nishita Singh</cp:lastModifiedBy>
  <cp:revision>2</cp:revision>
  <cp:lastPrinted>2025-11-12T08:45:00Z</cp:lastPrinted>
  <dcterms:created xsi:type="dcterms:W3CDTF">2026-02-12T08:30:00Z</dcterms:created>
  <dcterms:modified xsi:type="dcterms:W3CDTF">2026-02-12T08:30:00Z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0x0101005D308F9ECC1D9E41B13969870972B51B</vt:lpwstr>
  </property>
</Properties>
</file>